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2D3A" w14:textId="54D46297" w:rsidR="001D36FB" w:rsidRDefault="00B47A80" w:rsidP="001D36FB">
      <w:pPr>
        <w:pStyle w:val="memo"/>
        <w:ind w:left="-360" w:hanging="360"/>
        <w:outlineLvl w:val="0"/>
        <w:rPr>
          <w:rFonts w:ascii="Arial" w:hAnsi="Arial" w:cs="Tahoma"/>
          <w:color w:val="000000" w:themeColor="text1"/>
          <w:sz w:val="20"/>
          <w:szCs w:val="20"/>
        </w:rPr>
      </w:pPr>
      <w:r w:rsidRPr="00B47A80">
        <w:rPr>
          <w:rFonts w:ascii="Arial" w:hAnsi="Arial" w:cs="Tahoma"/>
          <w:color w:val="000000" w:themeColor="text1"/>
          <w:sz w:val="20"/>
          <w:szCs w:val="20"/>
        </w:rPr>
        <w:t>Attendees</w:t>
      </w:r>
      <w:r w:rsidRPr="004C2DD2">
        <w:rPr>
          <w:rFonts w:ascii="Arial" w:hAnsi="Arial" w:cs="Tahoma"/>
          <w:color w:val="000000" w:themeColor="text1"/>
          <w:sz w:val="20"/>
          <w:szCs w:val="20"/>
        </w:rPr>
        <w:t>:</w:t>
      </w:r>
      <w:r w:rsidR="00F15771">
        <w:rPr>
          <w:rFonts w:ascii="Arial" w:hAnsi="Arial" w:cs="Tahoma"/>
          <w:color w:val="000000" w:themeColor="text1"/>
          <w:sz w:val="20"/>
          <w:szCs w:val="20"/>
        </w:rPr>
        <w:t xml:space="preserve"> </w:t>
      </w:r>
      <w:r w:rsidR="004F58EF" w:rsidRPr="00D10107">
        <w:rPr>
          <w:rFonts w:ascii="Arial" w:hAnsi="Arial" w:cs="Tahoma"/>
          <w:b w:val="0"/>
          <w:bCs w:val="0"/>
          <w:sz w:val="20"/>
          <w:szCs w:val="20"/>
        </w:rPr>
        <w:t>Tom Abernethy</w:t>
      </w:r>
      <w:r w:rsidR="004F58EF">
        <w:rPr>
          <w:rFonts w:ascii="Arial" w:hAnsi="Arial" w:cs="Tahoma"/>
          <w:b w:val="0"/>
          <w:bCs w:val="0"/>
          <w:sz w:val="20"/>
          <w:szCs w:val="20"/>
        </w:rPr>
        <w:t xml:space="preserve">, </w:t>
      </w:r>
      <w:r w:rsidR="00F777B3" w:rsidRPr="00D10107">
        <w:rPr>
          <w:rFonts w:ascii="Arial" w:hAnsi="Arial" w:cs="Tahoma"/>
          <w:b w:val="0"/>
          <w:bCs w:val="0"/>
          <w:sz w:val="20"/>
          <w:szCs w:val="20"/>
        </w:rPr>
        <w:t xml:space="preserve">Colin Moden, </w:t>
      </w:r>
      <w:r w:rsidR="004F58EF" w:rsidRPr="00D10107">
        <w:rPr>
          <w:rFonts w:ascii="Arial" w:hAnsi="Arial" w:cs="Tahoma"/>
          <w:b w:val="0"/>
          <w:bCs w:val="0"/>
          <w:sz w:val="20"/>
          <w:szCs w:val="20"/>
        </w:rPr>
        <w:t xml:space="preserve">Bernie Simpson, </w:t>
      </w:r>
      <w:r w:rsidR="0032357E" w:rsidRPr="00D10107">
        <w:rPr>
          <w:rFonts w:ascii="Arial" w:hAnsi="Arial" w:cs="Tahoma"/>
          <w:b w:val="0"/>
          <w:bCs w:val="0"/>
          <w:sz w:val="20"/>
          <w:szCs w:val="20"/>
        </w:rPr>
        <w:t>Eric Lacasse, Malcolm McKinley,</w:t>
      </w:r>
      <w:r w:rsidR="0032357E" w:rsidRPr="0032357E">
        <w:rPr>
          <w:rFonts w:ascii="Arial" w:hAnsi="Arial" w:cs="Tahoma"/>
          <w:b w:val="0"/>
          <w:bCs w:val="0"/>
          <w:sz w:val="20"/>
          <w:szCs w:val="20"/>
        </w:rPr>
        <w:t xml:space="preserve"> </w:t>
      </w:r>
      <w:r w:rsidR="0032357E" w:rsidRPr="00D10107">
        <w:rPr>
          <w:rFonts w:ascii="Arial" w:hAnsi="Arial" w:cs="Tahoma"/>
          <w:b w:val="0"/>
          <w:bCs w:val="0"/>
          <w:sz w:val="20"/>
          <w:szCs w:val="20"/>
        </w:rPr>
        <w:t xml:space="preserve">Jim Delaney, Neil George, </w:t>
      </w:r>
      <w:r w:rsidR="00F777B3" w:rsidRPr="00D10107">
        <w:rPr>
          <w:rFonts w:ascii="Arial" w:hAnsi="Arial" w:cs="Tahoma"/>
          <w:b w:val="0"/>
          <w:bCs w:val="0"/>
          <w:sz w:val="20"/>
          <w:szCs w:val="20"/>
        </w:rPr>
        <w:t>Jeff Boucher, Pierre Goulet</w:t>
      </w:r>
      <w:r w:rsidR="00F777B3" w:rsidRPr="00063979">
        <w:rPr>
          <w:rFonts w:ascii="Arial" w:hAnsi="Arial" w:cs="Tahoma"/>
          <w:b w:val="0"/>
          <w:bCs w:val="0"/>
          <w:sz w:val="20"/>
          <w:szCs w:val="20"/>
        </w:rPr>
        <w:t xml:space="preserve">, </w:t>
      </w:r>
      <w:r w:rsidR="001D36FB" w:rsidRPr="00D10107">
        <w:rPr>
          <w:rFonts w:ascii="Arial" w:hAnsi="Arial" w:cs="Tahoma"/>
          <w:b w:val="0"/>
          <w:bCs w:val="0"/>
          <w:sz w:val="20"/>
          <w:szCs w:val="20"/>
        </w:rPr>
        <w:t>Karen Ann Jones, Jim Dicks, Miranda Newton, Randy Innes</w:t>
      </w:r>
      <w:r w:rsidR="001D36FB" w:rsidRPr="00063979">
        <w:rPr>
          <w:rFonts w:ascii="Arial" w:hAnsi="Arial" w:cs="Tahoma"/>
          <w:color w:val="000000" w:themeColor="text1"/>
          <w:sz w:val="20"/>
          <w:szCs w:val="20"/>
        </w:rPr>
        <w:t xml:space="preserve"> </w:t>
      </w:r>
    </w:p>
    <w:p w14:paraId="48E556B6" w14:textId="3995D5BF" w:rsidR="00541CF3" w:rsidRDefault="00C75B90" w:rsidP="001D36FB">
      <w:pPr>
        <w:pStyle w:val="memo"/>
        <w:ind w:left="-360" w:hanging="360"/>
        <w:outlineLvl w:val="0"/>
        <w:rPr>
          <w:rFonts w:ascii="Arial" w:hAnsi="Arial" w:cs="Tahoma"/>
          <w:b w:val="0"/>
          <w:bCs w:val="0"/>
          <w:sz w:val="20"/>
          <w:szCs w:val="20"/>
        </w:rPr>
      </w:pPr>
      <w:r w:rsidRPr="00063979">
        <w:rPr>
          <w:rFonts w:ascii="Arial" w:hAnsi="Arial" w:cs="Tahoma"/>
          <w:color w:val="000000" w:themeColor="text1"/>
          <w:sz w:val="20"/>
          <w:szCs w:val="20"/>
        </w:rPr>
        <w:t>Regrets</w:t>
      </w:r>
      <w:r w:rsidR="008D096C" w:rsidRPr="00063979">
        <w:rPr>
          <w:rFonts w:ascii="Arial" w:hAnsi="Arial" w:cs="Tahoma"/>
          <w:color w:val="000000" w:themeColor="text1"/>
          <w:sz w:val="20"/>
          <w:szCs w:val="20"/>
        </w:rPr>
        <w:t>:</w:t>
      </w:r>
      <w:r w:rsidR="008D096C" w:rsidRPr="00063979">
        <w:rPr>
          <w:rFonts w:ascii="Arial" w:hAnsi="Arial" w:cs="Tahoma"/>
          <w:b w:val="0"/>
          <w:bCs w:val="0"/>
          <w:color w:val="0000FF"/>
          <w:sz w:val="20"/>
          <w:szCs w:val="20"/>
        </w:rPr>
        <w:t xml:space="preserve"> </w:t>
      </w:r>
      <w:r w:rsidR="007F4EEC">
        <w:rPr>
          <w:rFonts w:ascii="Arial" w:hAnsi="Arial" w:cs="Tahoma"/>
          <w:b w:val="0"/>
          <w:bCs w:val="0"/>
          <w:sz w:val="20"/>
          <w:szCs w:val="20"/>
        </w:rPr>
        <w:t>Patricia Cross</w:t>
      </w:r>
    </w:p>
    <w:p w14:paraId="32851CC6" w14:textId="0FAB6A92" w:rsidR="00D87185" w:rsidRPr="00580055" w:rsidRDefault="00D87185" w:rsidP="00B47A80">
      <w:pPr>
        <w:pStyle w:val="memo"/>
        <w:spacing w:before="0" w:after="0"/>
        <w:ind w:left="-360" w:hanging="360"/>
        <w:outlineLvl w:val="0"/>
        <w:rPr>
          <w:rFonts w:ascii="Arial" w:hAnsi="Arial" w:cs="Tahoma"/>
          <w:b w:val="0"/>
          <w:bCs w:val="0"/>
          <w:sz w:val="20"/>
          <w:szCs w:val="20"/>
        </w:rPr>
      </w:pPr>
      <w:r>
        <w:rPr>
          <w:rFonts w:ascii="Arial" w:hAnsi="Arial" w:cs="Tahoma"/>
          <w:color w:val="000000" w:themeColor="text1"/>
          <w:sz w:val="20"/>
          <w:szCs w:val="20"/>
        </w:rPr>
        <w:t>Guest</w:t>
      </w:r>
      <w:r w:rsidR="00CC65CE">
        <w:rPr>
          <w:rFonts w:ascii="Arial" w:hAnsi="Arial" w:cs="Tahoma"/>
          <w:color w:val="000000" w:themeColor="text1"/>
          <w:sz w:val="20"/>
          <w:szCs w:val="20"/>
        </w:rPr>
        <w:t>: none</w:t>
      </w:r>
    </w:p>
    <w:p w14:paraId="1CD17E61" w14:textId="77777777" w:rsidR="0086714C" w:rsidRPr="00063979" w:rsidRDefault="0086714C">
      <w:pPr>
        <w:pStyle w:val="memo"/>
        <w:spacing w:before="0" w:after="0"/>
        <w:ind w:left="720" w:hanging="720"/>
        <w:outlineLvl w:val="0"/>
        <w:rPr>
          <w:rFonts w:ascii="Arial" w:hAnsi="Arial" w:cs="Tahoma"/>
          <w:i/>
          <w:color w:val="0000FF"/>
          <w:sz w:val="20"/>
          <w:szCs w:val="20"/>
        </w:rPr>
      </w:pPr>
    </w:p>
    <w:tbl>
      <w:tblPr>
        <w:tblStyle w:val="TableGrid"/>
        <w:tblW w:w="5297" w:type="pct"/>
        <w:tblInd w:w="-702" w:type="dxa"/>
        <w:tblLayout w:type="fixed"/>
        <w:tblLook w:val="01E0" w:firstRow="1" w:lastRow="1" w:firstColumn="1" w:lastColumn="1" w:noHBand="0" w:noVBand="0"/>
      </w:tblPr>
      <w:tblGrid>
        <w:gridCol w:w="2115"/>
        <w:gridCol w:w="5872"/>
        <w:gridCol w:w="2071"/>
      </w:tblGrid>
      <w:tr w:rsidR="0086714C" w14:paraId="3401E5BB" w14:textId="77777777" w:rsidTr="0092039E">
        <w:trPr>
          <w:trHeight w:val="368"/>
          <w:tblHeader/>
        </w:trPr>
        <w:tc>
          <w:tcPr>
            <w:tcW w:w="2115" w:type="dxa"/>
            <w:shd w:val="clear" w:color="auto" w:fill="FFFF00"/>
          </w:tcPr>
          <w:p w14:paraId="2BEA21F6" w14:textId="77777777" w:rsidR="0086714C" w:rsidRPr="00BF0E78" w:rsidRDefault="00774F60">
            <w:pPr>
              <w:pStyle w:val="tableheaders"/>
              <w:tabs>
                <w:tab w:val="left" w:pos="1065"/>
              </w:tabs>
              <w:spacing w:after="0"/>
              <w:rPr>
                <w:rFonts w:ascii="Arial" w:hAnsi="Arial" w:cs="Arial"/>
                <w:b/>
                <w:bCs/>
                <w:sz w:val="24"/>
                <w:szCs w:val="24"/>
              </w:rPr>
            </w:pPr>
            <w:r w:rsidRPr="00BF0E78">
              <w:rPr>
                <w:rFonts w:ascii="Arial" w:hAnsi="Arial" w:cs="Arial"/>
                <w:b/>
                <w:bCs/>
                <w:sz w:val="24"/>
                <w:szCs w:val="24"/>
              </w:rPr>
              <w:t>Agenda Items</w:t>
            </w:r>
          </w:p>
        </w:tc>
        <w:tc>
          <w:tcPr>
            <w:tcW w:w="5872" w:type="dxa"/>
            <w:shd w:val="clear" w:color="auto" w:fill="FFFF00"/>
          </w:tcPr>
          <w:p w14:paraId="5025A239" w14:textId="77777777" w:rsidR="0086714C" w:rsidRPr="00BF0E78" w:rsidRDefault="00774F60">
            <w:pPr>
              <w:pStyle w:val="tableheaders"/>
              <w:spacing w:after="0"/>
              <w:rPr>
                <w:rFonts w:ascii="Arial" w:hAnsi="Arial" w:cs="Arial"/>
                <w:b/>
                <w:bCs/>
                <w:sz w:val="24"/>
                <w:szCs w:val="24"/>
              </w:rPr>
            </w:pPr>
            <w:r w:rsidRPr="00BF0E78">
              <w:rPr>
                <w:rFonts w:ascii="Arial" w:hAnsi="Arial" w:cs="Arial"/>
                <w:b/>
                <w:bCs/>
                <w:sz w:val="24"/>
                <w:szCs w:val="24"/>
              </w:rPr>
              <w:t>Discussion</w:t>
            </w:r>
          </w:p>
        </w:tc>
        <w:tc>
          <w:tcPr>
            <w:tcW w:w="2071" w:type="dxa"/>
            <w:shd w:val="clear" w:color="auto" w:fill="FFFF00"/>
          </w:tcPr>
          <w:p w14:paraId="4ECD45F7" w14:textId="77777777" w:rsidR="0086714C" w:rsidRPr="00BF0E78" w:rsidRDefault="00774F60">
            <w:pPr>
              <w:pStyle w:val="tableheaders"/>
              <w:spacing w:after="0"/>
              <w:rPr>
                <w:rFonts w:ascii="Arial" w:hAnsi="Arial" w:cs="Arial"/>
                <w:b/>
                <w:bCs/>
                <w:sz w:val="24"/>
                <w:szCs w:val="24"/>
              </w:rPr>
            </w:pPr>
            <w:r w:rsidRPr="00BF0E78">
              <w:rPr>
                <w:rFonts w:ascii="Arial" w:hAnsi="Arial" w:cs="Arial"/>
                <w:b/>
                <w:bCs/>
                <w:sz w:val="24"/>
                <w:szCs w:val="24"/>
              </w:rPr>
              <w:t xml:space="preserve">Action </w:t>
            </w:r>
          </w:p>
        </w:tc>
      </w:tr>
      <w:tr w:rsidR="0086714C" w14:paraId="4275527A" w14:textId="77777777" w:rsidTr="0092039E">
        <w:tc>
          <w:tcPr>
            <w:tcW w:w="2115" w:type="dxa"/>
          </w:tcPr>
          <w:p w14:paraId="47D6F7F9" w14:textId="2E3D465E" w:rsidR="0086714C" w:rsidRPr="00050451" w:rsidRDefault="00BC0ED5">
            <w:pPr>
              <w:pStyle w:val="tableheaders"/>
              <w:numPr>
                <w:ilvl w:val="0"/>
                <w:numId w:val="2"/>
              </w:numPr>
              <w:spacing w:after="0"/>
              <w:ind w:left="522" w:hanging="450"/>
              <w:rPr>
                <w:rFonts w:ascii="Arial" w:hAnsi="Arial" w:cs="Arial"/>
                <w:bCs/>
                <w:sz w:val="24"/>
                <w:szCs w:val="24"/>
              </w:rPr>
            </w:pPr>
            <w:r w:rsidRPr="00050451">
              <w:rPr>
                <w:rFonts w:ascii="Arial" w:hAnsi="Arial" w:cs="Arial"/>
                <w:bCs/>
                <w:sz w:val="24"/>
                <w:szCs w:val="24"/>
              </w:rPr>
              <w:t>Welcome all - Invitation to add Agenda items</w:t>
            </w:r>
          </w:p>
        </w:tc>
        <w:tc>
          <w:tcPr>
            <w:tcW w:w="5872" w:type="dxa"/>
          </w:tcPr>
          <w:p w14:paraId="1CF3D869" w14:textId="79BA7D9C" w:rsidR="0086714C" w:rsidRPr="00050451" w:rsidRDefault="004A1D03">
            <w:pPr>
              <w:pStyle w:val="tableheaders"/>
              <w:spacing w:after="0"/>
              <w:rPr>
                <w:rFonts w:ascii="Arial" w:hAnsi="Arial" w:cs="Arial"/>
                <w:bCs/>
                <w:sz w:val="24"/>
                <w:szCs w:val="24"/>
              </w:rPr>
            </w:pPr>
            <w:r>
              <w:rPr>
                <w:rFonts w:ascii="Arial" w:hAnsi="Arial" w:cs="Arial"/>
                <w:bCs/>
                <w:sz w:val="24"/>
                <w:szCs w:val="24"/>
              </w:rPr>
              <w:t xml:space="preserve">Jim welcomed everyone </w:t>
            </w:r>
            <w:r w:rsidR="00580055">
              <w:rPr>
                <w:rFonts w:ascii="Arial" w:hAnsi="Arial" w:cs="Arial"/>
                <w:bCs/>
                <w:sz w:val="24"/>
                <w:szCs w:val="24"/>
              </w:rPr>
              <w:t>to our meeting</w:t>
            </w:r>
            <w:r w:rsidR="003522BE">
              <w:rPr>
                <w:rFonts w:ascii="Arial" w:hAnsi="Arial" w:cs="Arial"/>
                <w:bCs/>
                <w:sz w:val="24"/>
                <w:szCs w:val="24"/>
              </w:rPr>
              <w:t>. He</w:t>
            </w:r>
            <w:r>
              <w:rPr>
                <w:rFonts w:ascii="Arial" w:hAnsi="Arial" w:cs="Arial"/>
                <w:bCs/>
                <w:sz w:val="24"/>
                <w:szCs w:val="24"/>
              </w:rPr>
              <w:t xml:space="preserve"> </w:t>
            </w:r>
            <w:r w:rsidR="00774F60" w:rsidRPr="003D419A">
              <w:rPr>
                <w:rFonts w:ascii="Arial" w:hAnsi="Arial" w:cs="Arial"/>
                <w:bCs/>
                <w:sz w:val="24"/>
                <w:szCs w:val="24"/>
              </w:rPr>
              <w:t>called the meeting to</w:t>
            </w:r>
            <w:r w:rsidR="00774F60" w:rsidRPr="00050451">
              <w:rPr>
                <w:rFonts w:ascii="Arial" w:hAnsi="Arial" w:cs="Arial"/>
                <w:bCs/>
                <w:sz w:val="24"/>
                <w:szCs w:val="24"/>
              </w:rPr>
              <w:t xml:space="preserve"> order at 7:</w:t>
            </w:r>
            <w:r w:rsidR="00CC65CE" w:rsidRPr="00050451">
              <w:rPr>
                <w:rFonts w:ascii="Arial" w:hAnsi="Arial" w:cs="Arial"/>
                <w:bCs/>
                <w:sz w:val="24"/>
                <w:szCs w:val="24"/>
              </w:rPr>
              <w:t>00</w:t>
            </w:r>
            <w:r w:rsidR="00604655" w:rsidRPr="00050451">
              <w:rPr>
                <w:rFonts w:ascii="Arial" w:hAnsi="Arial" w:cs="Arial"/>
                <w:bCs/>
                <w:sz w:val="24"/>
                <w:szCs w:val="24"/>
              </w:rPr>
              <w:t xml:space="preserve"> PM</w:t>
            </w:r>
            <w:r w:rsidR="00774F60" w:rsidRPr="00050451">
              <w:rPr>
                <w:rFonts w:ascii="Arial" w:hAnsi="Arial" w:cs="Arial"/>
                <w:bCs/>
                <w:sz w:val="24"/>
                <w:szCs w:val="24"/>
              </w:rPr>
              <w:t xml:space="preserve"> </w:t>
            </w:r>
          </w:p>
          <w:p w14:paraId="4D0D92A3" w14:textId="77777777" w:rsidR="003C0E39" w:rsidRPr="00050451" w:rsidRDefault="003C0E39">
            <w:pPr>
              <w:pStyle w:val="tableheaders"/>
              <w:spacing w:after="0"/>
              <w:rPr>
                <w:rFonts w:ascii="Arial" w:hAnsi="Arial" w:cs="Arial"/>
                <w:bCs/>
                <w:sz w:val="24"/>
                <w:szCs w:val="24"/>
              </w:rPr>
            </w:pPr>
          </w:p>
          <w:p w14:paraId="75D13282" w14:textId="5FB79966" w:rsidR="003C0E39" w:rsidRPr="00050451" w:rsidRDefault="004F0748">
            <w:pPr>
              <w:pStyle w:val="tableheaders"/>
              <w:spacing w:after="0"/>
              <w:rPr>
                <w:rFonts w:ascii="Arial" w:hAnsi="Arial" w:cs="Arial"/>
                <w:bCs/>
                <w:sz w:val="24"/>
                <w:szCs w:val="24"/>
              </w:rPr>
            </w:pPr>
            <w:r w:rsidRPr="00050451">
              <w:rPr>
                <w:rFonts w:ascii="Arial" w:hAnsi="Arial" w:cs="Arial"/>
                <w:bCs/>
                <w:sz w:val="24"/>
                <w:szCs w:val="24"/>
              </w:rPr>
              <w:t>The following i</w:t>
            </w:r>
            <w:r w:rsidR="003C0E39" w:rsidRPr="00050451">
              <w:rPr>
                <w:rFonts w:ascii="Arial" w:hAnsi="Arial" w:cs="Arial"/>
                <w:bCs/>
                <w:sz w:val="24"/>
                <w:szCs w:val="24"/>
              </w:rPr>
              <w:t xml:space="preserve">tems </w:t>
            </w:r>
            <w:r w:rsidRPr="00050451">
              <w:rPr>
                <w:rFonts w:ascii="Arial" w:hAnsi="Arial" w:cs="Arial"/>
                <w:bCs/>
                <w:sz w:val="24"/>
                <w:szCs w:val="24"/>
              </w:rPr>
              <w:t xml:space="preserve">were </w:t>
            </w:r>
            <w:r w:rsidR="003C0E39" w:rsidRPr="00050451">
              <w:rPr>
                <w:rFonts w:ascii="Arial" w:hAnsi="Arial" w:cs="Arial"/>
                <w:bCs/>
                <w:sz w:val="24"/>
                <w:szCs w:val="24"/>
              </w:rPr>
              <w:t>added to the agenda</w:t>
            </w:r>
            <w:r w:rsidR="00206DBE" w:rsidRPr="00050451">
              <w:rPr>
                <w:rFonts w:ascii="Arial" w:hAnsi="Arial" w:cs="Arial"/>
                <w:bCs/>
                <w:sz w:val="24"/>
                <w:szCs w:val="24"/>
              </w:rPr>
              <w:t>:</w:t>
            </w:r>
          </w:p>
          <w:p w14:paraId="678FFE19" w14:textId="77777777" w:rsidR="004F0748" w:rsidRDefault="004F0748">
            <w:pPr>
              <w:pStyle w:val="tableheaders"/>
              <w:spacing w:after="0"/>
              <w:rPr>
                <w:rFonts w:ascii="Arial" w:hAnsi="Arial" w:cs="Arial"/>
                <w:bCs/>
                <w:sz w:val="24"/>
                <w:szCs w:val="24"/>
              </w:rPr>
            </w:pPr>
          </w:p>
          <w:p w14:paraId="151D4819" w14:textId="2857DEE5" w:rsidR="00050451" w:rsidRPr="0031538B" w:rsidRDefault="00050451" w:rsidP="0031538B">
            <w:pPr>
              <w:pStyle w:val="ListParagraph"/>
              <w:numPr>
                <w:ilvl w:val="0"/>
                <w:numId w:val="22"/>
              </w:numPr>
              <w:rPr>
                <w:rFonts w:ascii="Arial" w:hAnsi="Arial" w:cs="Arial"/>
                <w:bCs/>
                <w:kern w:val="2"/>
              </w:rPr>
            </w:pPr>
            <w:r w:rsidRPr="0031538B">
              <w:rPr>
                <w:rFonts w:ascii="Arial" w:hAnsi="Arial" w:cs="Arial"/>
                <w:bCs/>
                <w:kern w:val="2"/>
              </w:rPr>
              <w:t>Next year</w:t>
            </w:r>
            <w:r w:rsidR="00D97621" w:rsidRPr="0031538B">
              <w:rPr>
                <w:rFonts w:ascii="Arial" w:hAnsi="Arial" w:cs="Arial"/>
                <w:bCs/>
                <w:kern w:val="2"/>
              </w:rPr>
              <w:t>’</w:t>
            </w:r>
            <w:r w:rsidRPr="0031538B">
              <w:rPr>
                <w:rFonts w:ascii="Arial" w:hAnsi="Arial" w:cs="Arial"/>
                <w:bCs/>
                <w:kern w:val="2"/>
              </w:rPr>
              <w:t>s bus trip added by Pierre</w:t>
            </w:r>
          </w:p>
          <w:p w14:paraId="6189DF16" w14:textId="00547C51" w:rsidR="00E74377" w:rsidRPr="00050451" w:rsidRDefault="00E74377" w:rsidP="00050451">
            <w:pPr>
              <w:suppressAutoHyphens w:val="0"/>
              <w:rPr>
                <w:rFonts w:ascii="Arial" w:hAnsi="Arial" w:cs="Arial"/>
                <w:bCs/>
                <w:kern w:val="2"/>
              </w:rPr>
            </w:pPr>
          </w:p>
        </w:tc>
        <w:tc>
          <w:tcPr>
            <w:tcW w:w="2071" w:type="dxa"/>
          </w:tcPr>
          <w:p w14:paraId="4505D1A2" w14:textId="77777777" w:rsidR="0086714C" w:rsidRDefault="0086714C">
            <w:pPr>
              <w:pStyle w:val="tableheaders"/>
              <w:spacing w:after="0"/>
              <w:rPr>
                <w:rFonts w:ascii="Arial" w:hAnsi="Arial" w:cs="Arial"/>
                <w:sz w:val="24"/>
                <w:szCs w:val="24"/>
              </w:rPr>
            </w:pPr>
          </w:p>
          <w:p w14:paraId="0B481CFB" w14:textId="77777777" w:rsidR="0086714C" w:rsidRDefault="0086714C">
            <w:pPr>
              <w:pStyle w:val="tableheaders"/>
              <w:spacing w:after="0"/>
              <w:rPr>
                <w:rFonts w:ascii="Arial" w:hAnsi="Arial" w:cs="Arial"/>
                <w:sz w:val="24"/>
                <w:szCs w:val="24"/>
              </w:rPr>
            </w:pPr>
          </w:p>
          <w:p w14:paraId="688C7697" w14:textId="77777777" w:rsidR="0086714C" w:rsidRDefault="0086714C">
            <w:pPr>
              <w:pStyle w:val="tableheaders"/>
              <w:spacing w:after="0"/>
              <w:rPr>
                <w:rFonts w:ascii="Arial" w:hAnsi="Arial" w:cs="Arial"/>
                <w:sz w:val="24"/>
                <w:szCs w:val="24"/>
              </w:rPr>
            </w:pPr>
          </w:p>
          <w:p w14:paraId="6FAE5B8A" w14:textId="77777777" w:rsidR="0086714C" w:rsidRDefault="0086714C">
            <w:pPr>
              <w:pStyle w:val="tableheaders"/>
              <w:spacing w:after="0"/>
              <w:rPr>
                <w:rFonts w:ascii="Arial" w:hAnsi="Arial" w:cs="Arial"/>
                <w:sz w:val="24"/>
                <w:szCs w:val="24"/>
              </w:rPr>
            </w:pPr>
          </w:p>
          <w:p w14:paraId="0EFAB16D" w14:textId="01E13401" w:rsidR="0086714C" w:rsidRDefault="0086714C">
            <w:pPr>
              <w:pStyle w:val="tableheaders"/>
              <w:spacing w:after="0"/>
              <w:rPr>
                <w:rFonts w:ascii="Arial" w:hAnsi="Arial" w:cs="Arial"/>
                <w:sz w:val="24"/>
                <w:szCs w:val="24"/>
              </w:rPr>
            </w:pPr>
          </w:p>
        </w:tc>
      </w:tr>
      <w:tr w:rsidR="0086714C" w14:paraId="4FF00D16" w14:textId="77777777" w:rsidTr="0092039E">
        <w:tc>
          <w:tcPr>
            <w:tcW w:w="2115" w:type="dxa"/>
          </w:tcPr>
          <w:p w14:paraId="04674BC1" w14:textId="72D717FD" w:rsidR="00F02E7A" w:rsidRDefault="00774F60">
            <w:pPr>
              <w:pStyle w:val="tableheaders"/>
              <w:numPr>
                <w:ilvl w:val="0"/>
                <w:numId w:val="2"/>
              </w:numPr>
              <w:spacing w:after="0"/>
              <w:ind w:left="522" w:hanging="450"/>
              <w:rPr>
                <w:rFonts w:ascii="Arial" w:hAnsi="Arial" w:cs="Arial"/>
                <w:sz w:val="24"/>
                <w:szCs w:val="24"/>
              </w:rPr>
            </w:pPr>
            <w:r w:rsidRPr="003D419A">
              <w:rPr>
                <w:rFonts w:ascii="Arial" w:hAnsi="Arial" w:cs="Arial"/>
                <w:sz w:val="24"/>
                <w:szCs w:val="24"/>
              </w:rPr>
              <w:t xml:space="preserve">Approval of </w:t>
            </w:r>
            <w:r w:rsidR="00F02E7A">
              <w:rPr>
                <w:rFonts w:ascii="Arial" w:hAnsi="Arial" w:cs="Arial"/>
                <w:sz w:val="24"/>
                <w:szCs w:val="24"/>
              </w:rPr>
              <w:t xml:space="preserve">Minutes of </w:t>
            </w:r>
            <w:r w:rsidR="0072640D" w:rsidRPr="0072640D">
              <w:rPr>
                <w:rFonts w:ascii="Arial" w:hAnsi="Arial" w:cs="Arial"/>
                <w:sz w:val="24"/>
                <w:szCs w:val="24"/>
              </w:rPr>
              <w:t>Jan 23, 2025, Board</w:t>
            </w:r>
            <w:r w:rsidR="00F02E7A">
              <w:rPr>
                <w:rFonts w:ascii="Arial" w:hAnsi="Arial" w:cs="Arial"/>
                <w:sz w:val="24"/>
                <w:szCs w:val="24"/>
              </w:rPr>
              <w:t xml:space="preserve"> meetings </w:t>
            </w:r>
          </w:p>
          <w:p w14:paraId="29E9EEC9" w14:textId="09D1DA06" w:rsidR="0086714C" w:rsidRDefault="0086714C" w:rsidP="00F02E7A">
            <w:pPr>
              <w:pStyle w:val="tableheaders"/>
              <w:spacing w:after="0"/>
              <w:ind w:left="72"/>
              <w:rPr>
                <w:rFonts w:ascii="Arial" w:hAnsi="Arial" w:cs="Arial"/>
                <w:sz w:val="24"/>
                <w:szCs w:val="24"/>
              </w:rPr>
            </w:pPr>
          </w:p>
        </w:tc>
        <w:tc>
          <w:tcPr>
            <w:tcW w:w="5872" w:type="dxa"/>
          </w:tcPr>
          <w:p w14:paraId="3C2186D9" w14:textId="14653BBE" w:rsidR="004736E5" w:rsidRPr="004736E5" w:rsidRDefault="00774F60" w:rsidP="004B1152">
            <w:pPr>
              <w:pStyle w:val="tableheaders"/>
              <w:spacing w:after="0"/>
              <w:rPr>
                <w:rFonts w:ascii="Arial" w:hAnsi="Arial" w:cs="Arial"/>
                <w:sz w:val="24"/>
                <w:szCs w:val="24"/>
              </w:rPr>
            </w:pPr>
            <w:r w:rsidRPr="003D419A">
              <w:rPr>
                <w:rFonts w:ascii="Arial" w:hAnsi="Arial" w:cs="Arial"/>
                <w:sz w:val="24"/>
                <w:szCs w:val="24"/>
              </w:rPr>
              <w:t xml:space="preserve">Meeting attendees were provided </w:t>
            </w:r>
            <w:r w:rsidR="00BE0E2C">
              <w:rPr>
                <w:rFonts w:ascii="Arial" w:hAnsi="Arial" w:cs="Arial"/>
                <w:sz w:val="24"/>
                <w:szCs w:val="24"/>
              </w:rPr>
              <w:t xml:space="preserve">minutes </w:t>
            </w:r>
            <w:r w:rsidRPr="003D419A">
              <w:rPr>
                <w:rFonts w:ascii="Arial" w:hAnsi="Arial" w:cs="Arial"/>
                <w:sz w:val="24"/>
                <w:szCs w:val="24"/>
              </w:rPr>
              <w:t>in advance via email</w:t>
            </w:r>
            <w:r w:rsidR="00F02E7A">
              <w:rPr>
                <w:rFonts w:ascii="Arial" w:hAnsi="Arial" w:cs="Arial"/>
                <w:sz w:val="24"/>
                <w:szCs w:val="24"/>
              </w:rPr>
              <w:t xml:space="preserve"> for the meeting held</w:t>
            </w:r>
            <w:r w:rsidR="00E10E16">
              <w:rPr>
                <w:rFonts w:ascii="Arial" w:hAnsi="Arial" w:cs="Arial"/>
                <w:sz w:val="24"/>
                <w:szCs w:val="24"/>
              </w:rPr>
              <w:t xml:space="preserve"> on </w:t>
            </w:r>
            <w:r w:rsidR="004736E5" w:rsidRPr="004736E5">
              <w:rPr>
                <w:rFonts w:ascii="Arial" w:hAnsi="Arial" w:cs="Arial"/>
                <w:sz w:val="24"/>
                <w:szCs w:val="24"/>
              </w:rPr>
              <w:t xml:space="preserve">Jan 23, 2025, Board Meeting </w:t>
            </w:r>
          </w:p>
          <w:p w14:paraId="4AADAB92" w14:textId="77777777" w:rsidR="00F02E7A" w:rsidRDefault="00F02E7A" w:rsidP="008B18B2">
            <w:pPr>
              <w:pStyle w:val="tableheaders"/>
              <w:spacing w:after="0"/>
              <w:rPr>
                <w:rFonts w:ascii="Arial" w:hAnsi="Arial" w:cs="Arial"/>
                <w:sz w:val="24"/>
                <w:szCs w:val="24"/>
              </w:rPr>
            </w:pPr>
          </w:p>
          <w:p w14:paraId="0510B83E" w14:textId="7561F980" w:rsidR="0086714C" w:rsidRDefault="00774F60" w:rsidP="008B18B2">
            <w:pPr>
              <w:pStyle w:val="tableheaders"/>
              <w:spacing w:after="0"/>
              <w:rPr>
                <w:rFonts w:ascii="Arial" w:hAnsi="Arial" w:cs="Arial"/>
                <w:sz w:val="24"/>
                <w:szCs w:val="24"/>
              </w:rPr>
            </w:pPr>
            <w:r w:rsidRPr="003D419A">
              <w:rPr>
                <w:rFonts w:ascii="Arial" w:hAnsi="Arial" w:cs="Arial"/>
                <w:sz w:val="24"/>
                <w:szCs w:val="24"/>
              </w:rPr>
              <w:t xml:space="preserve">Minutes were presented for </w:t>
            </w:r>
            <w:r w:rsidR="0011030B">
              <w:rPr>
                <w:rFonts w:ascii="Arial" w:hAnsi="Arial" w:cs="Arial"/>
                <w:sz w:val="24"/>
                <w:szCs w:val="24"/>
              </w:rPr>
              <w:t>a</w:t>
            </w:r>
            <w:r w:rsidRPr="003D419A">
              <w:rPr>
                <w:rFonts w:ascii="Arial" w:hAnsi="Arial" w:cs="Arial"/>
                <w:sz w:val="24"/>
                <w:szCs w:val="24"/>
              </w:rPr>
              <w:t>pproval.</w:t>
            </w:r>
          </w:p>
        </w:tc>
        <w:tc>
          <w:tcPr>
            <w:tcW w:w="2071" w:type="dxa"/>
          </w:tcPr>
          <w:p w14:paraId="3579158A" w14:textId="0AB1AA0A" w:rsidR="0011030B" w:rsidRDefault="004736E5">
            <w:pPr>
              <w:pStyle w:val="tableheaders"/>
              <w:spacing w:after="0"/>
              <w:rPr>
                <w:rFonts w:ascii="Arial" w:hAnsi="Arial" w:cs="Arial"/>
                <w:bCs/>
                <w:kern w:val="0"/>
                <w:sz w:val="24"/>
                <w:szCs w:val="24"/>
              </w:rPr>
            </w:pPr>
            <w:r w:rsidRPr="004736E5">
              <w:rPr>
                <w:rFonts w:ascii="Arial" w:hAnsi="Arial" w:cs="Arial"/>
                <w:bCs/>
                <w:kern w:val="0"/>
                <w:sz w:val="24"/>
                <w:szCs w:val="24"/>
              </w:rPr>
              <w:t xml:space="preserve">Bernie Simpson </w:t>
            </w:r>
            <w:r w:rsidR="00774F60" w:rsidRPr="004736E5">
              <w:rPr>
                <w:rFonts w:ascii="Arial" w:hAnsi="Arial" w:cs="Arial"/>
                <w:bCs/>
                <w:kern w:val="0"/>
                <w:sz w:val="24"/>
                <w:szCs w:val="24"/>
              </w:rPr>
              <w:t>motioned to a</w:t>
            </w:r>
            <w:r w:rsidR="005A77B1" w:rsidRPr="004736E5">
              <w:rPr>
                <w:rFonts w:ascii="Arial" w:hAnsi="Arial" w:cs="Arial"/>
                <w:bCs/>
                <w:kern w:val="0"/>
                <w:sz w:val="24"/>
                <w:szCs w:val="24"/>
              </w:rPr>
              <w:t>ccept</w:t>
            </w:r>
            <w:r w:rsidR="00774F60" w:rsidRPr="004736E5">
              <w:rPr>
                <w:rFonts w:ascii="Arial" w:hAnsi="Arial" w:cs="Arial"/>
                <w:bCs/>
                <w:kern w:val="0"/>
                <w:sz w:val="24"/>
                <w:szCs w:val="24"/>
              </w:rPr>
              <w:t xml:space="preserve"> the minutes </w:t>
            </w:r>
            <w:r w:rsidR="00774F60" w:rsidRPr="003D419A">
              <w:rPr>
                <w:rFonts w:ascii="Arial" w:hAnsi="Arial" w:cs="Arial"/>
                <w:bCs/>
                <w:kern w:val="0"/>
                <w:sz w:val="24"/>
                <w:szCs w:val="24"/>
              </w:rPr>
              <w:t>from</w:t>
            </w:r>
            <w:r w:rsidR="0072640D">
              <w:rPr>
                <w:rFonts w:ascii="Arial" w:hAnsi="Arial" w:cs="Arial"/>
                <w:bCs/>
                <w:kern w:val="0"/>
                <w:sz w:val="24"/>
                <w:szCs w:val="24"/>
              </w:rPr>
              <w:t xml:space="preserve"> the</w:t>
            </w:r>
            <w:r w:rsidR="00774F60" w:rsidRPr="003D419A">
              <w:rPr>
                <w:rFonts w:ascii="Arial" w:hAnsi="Arial" w:cs="Arial"/>
                <w:bCs/>
                <w:kern w:val="0"/>
                <w:sz w:val="24"/>
                <w:szCs w:val="24"/>
              </w:rPr>
              <w:t xml:space="preserve"> </w:t>
            </w:r>
            <w:r w:rsidR="0072640D" w:rsidRPr="0072640D">
              <w:rPr>
                <w:rFonts w:ascii="Arial" w:hAnsi="Arial" w:cs="Arial"/>
                <w:bCs/>
                <w:kern w:val="0"/>
                <w:sz w:val="24"/>
                <w:szCs w:val="24"/>
              </w:rPr>
              <w:t xml:space="preserve">Jan 23, 2025, Board </w:t>
            </w:r>
            <w:r w:rsidR="0072640D">
              <w:rPr>
                <w:rFonts w:ascii="Arial" w:hAnsi="Arial" w:cs="Arial"/>
                <w:bCs/>
                <w:kern w:val="0"/>
                <w:sz w:val="24"/>
                <w:szCs w:val="24"/>
              </w:rPr>
              <w:t>meeting.</w:t>
            </w:r>
            <w:r w:rsidR="00774F60">
              <w:rPr>
                <w:rFonts w:ascii="Arial" w:hAnsi="Arial" w:cs="Arial"/>
                <w:bCs/>
                <w:kern w:val="0"/>
                <w:sz w:val="24"/>
                <w:szCs w:val="24"/>
              </w:rPr>
              <w:t xml:space="preserve"> </w:t>
            </w:r>
          </w:p>
          <w:p w14:paraId="61692F2F" w14:textId="67A6AE4B" w:rsidR="00ED4640" w:rsidRDefault="004736E5">
            <w:pPr>
              <w:pStyle w:val="tableheaders"/>
              <w:spacing w:after="0"/>
              <w:rPr>
                <w:rFonts w:ascii="Arial" w:hAnsi="Arial" w:cs="Arial"/>
                <w:bCs/>
                <w:kern w:val="0"/>
                <w:sz w:val="24"/>
                <w:szCs w:val="24"/>
              </w:rPr>
            </w:pPr>
            <w:r w:rsidRPr="004736E5">
              <w:rPr>
                <w:rFonts w:ascii="Arial" w:hAnsi="Arial" w:cs="Arial"/>
                <w:bCs/>
                <w:kern w:val="0"/>
                <w:sz w:val="24"/>
                <w:szCs w:val="24"/>
              </w:rPr>
              <w:t>Jeff Boucher</w:t>
            </w:r>
            <w:r>
              <w:rPr>
                <w:rFonts w:ascii="Arial" w:hAnsi="Arial" w:cs="Arial"/>
                <w:bCs/>
                <w:kern w:val="0"/>
                <w:sz w:val="24"/>
                <w:szCs w:val="24"/>
              </w:rPr>
              <w:t xml:space="preserve"> </w:t>
            </w:r>
            <w:r w:rsidR="00774F60">
              <w:rPr>
                <w:rFonts w:ascii="Arial" w:hAnsi="Arial" w:cs="Arial"/>
                <w:bCs/>
                <w:kern w:val="0"/>
                <w:sz w:val="24"/>
                <w:szCs w:val="24"/>
              </w:rPr>
              <w:t xml:space="preserve">seconded. </w:t>
            </w:r>
          </w:p>
          <w:p w14:paraId="026E5025" w14:textId="1FDF4498" w:rsidR="0011030B" w:rsidRDefault="0011030B">
            <w:pPr>
              <w:pStyle w:val="tableheaders"/>
              <w:spacing w:after="0"/>
              <w:rPr>
                <w:rFonts w:ascii="Arial" w:hAnsi="Arial" w:cs="Arial"/>
                <w:bCs/>
                <w:kern w:val="0"/>
                <w:sz w:val="24"/>
                <w:szCs w:val="24"/>
              </w:rPr>
            </w:pPr>
            <w:r>
              <w:rPr>
                <w:rFonts w:ascii="Arial" w:hAnsi="Arial" w:cs="Arial"/>
                <w:bCs/>
                <w:kern w:val="0"/>
                <w:sz w:val="24"/>
                <w:szCs w:val="24"/>
              </w:rPr>
              <w:t>All in favour.</w:t>
            </w:r>
          </w:p>
          <w:p w14:paraId="6D78D77F" w14:textId="70F16329" w:rsidR="00DF5641" w:rsidRDefault="00774F60">
            <w:pPr>
              <w:pStyle w:val="tableheaders"/>
              <w:spacing w:after="0"/>
              <w:rPr>
                <w:rFonts w:ascii="Arial" w:hAnsi="Arial" w:cs="Arial"/>
                <w:bCs/>
                <w:kern w:val="0"/>
                <w:sz w:val="24"/>
                <w:szCs w:val="24"/>
              </w:rPr>
            </w:pPr>
            <w:r>
              <w:rPr>
                <w:rFonts w:ascii="Arial" w:hAnsi="Arial" w:cs="Arial"/>
                <w:bCs/>
                <w:kern w:val="0"/>
                <w:sz w:val="24"/>
                <w:szCs w:val="24"/>
              </w:rPr>
              <w:t>Carried</w:t>
            </w:r>
            <w:r w:rsidR="00337CC1">
              <w:rPr>
                <w:rFonts w:ascii="Arial" w:hAnsi="Arial" w:cs="Arial"/>
                <w:bCs/>
                <w:kern w:val="0"/>
                <w:sz w:val="24"/>
                <w:szCs w:val="24"/>
              </w:rPr>
              <w:t>.</w:t>
            </w:r>
          </w:p>
        </w:tc>
      </w:tr>
      <w:tr w:rsidR="0086714C" w14:paraId="15F7ED8B" w14:textId="77777777" w:rsidTr="0092039E">
        <w:tc>
          <w:tcPr>
            <w:tcW w:w="2115" w:type="dxa"/>
            <w:tcBorders>
              <w:top w:val="nil"/>
            </w:tcBorders>
          </w:tcPr>
          <w:p w14:paraId="4732D8D6" w14:textId="51576838" w:rsidR="0086714C" w:rsidRDefault="00C33667">
            <w:pPr>
              <w:pStyle w:val="tableheaders"/>
              <w:numPr>
                <w:ilvl w:val="0"/>
                <w:numId w:val="2"/>
              </w:numPr>
              <w:spacing w:after="0"/>
              <w:ind w:left="522" w:hanging="450"/>
              <w:rPr>
                <w:rFonts w:ascii="Arial" w:hAnsi="Arial" w:cs="Arial"/>
                <w:sz w:val="24"/>
                <w:szCs w:val="24"/>
              </w:rPr>
            </w:pPr>
            <w:r w:rsidRPr="00C33667">
              <w:rPr>
                <w:rFonts w:ascii="Arial" w:hAnsi="Arial" w:cs="Arial"/>
                <w:sz w:val="24"/>
                <w:szCs w:val="24"/>
              </w:rPr>
              <w:t>Financial Report and Budget Update</w:t>
            </w:r>
            <w:r>
              <w:rPr>
                <w:rFonts w:ascii="Arial" w:hAnsi="Arial" w:cs="Arial"/>
                <w:sz w:val="24"/>
                <w:szCs w:val="24"/>
              </w:rPr>
              <w:t xml:space="preserve"> </w:t>
            </w:r>
          </w:p>
        </w:tc>
        <w:tc>
          <w:tcPr>
            <w:tcW w:w="5872" w:type="dxa"/>
            <w:tcBorders>
              <w:top w:val="nil"/>
            </w:tcBorders>
          </w:tcPr>
          <w:p w14:paraId="27C973D6" w14:textId="5EC5E46C" w:rsidR="00616CAB" w:rsidRDefault="005A1FE1">
            <w:pPr>
              <w:pStyle w:val="tableheaders"/>
              <w:spacing w:after="0"/>
              <w:rPr>
                <w:rFonts w:ascii="Arial" w:hAnsi="Arial" w:cs="Arial"/>
                <w:sz w:val="24"/>
                <w:szCs w:val="24"/>
              </w:rPr>
            </w:pPr>
            <w:r>
              <w:rPr>
                <w:rFonts w:ascii="Arial" w:hAnsi="Arial" w:cs="Arial"/>
                <w:sz w:val="24"/>
                <w:szCs w:val="24"/>
              </w:rPr>
              <w:t xml:space="preserve">Prior to the meeting, </w:t>
            </w:r>
            <w:r w:rsidR="00616CAB" w:rsidRPr="00616CAB">
              <w:rPr>
                <w:rFonts w:ascii="Arial" w:hAnsi="Arial" w:cs="Arial"/>
                <w:sz w:val="24"/>
                <w:szCs w:val="24"/>
              </w:rPr>
              <w:t>T</w:t>
            </w:r>
            <w:r w:rsidR="00B86D8B">
              <w:rPr>
                <w:rFonts w:ascii="Arial" w:hAnsi="Arial" w:cs="Arial"/>
                <w:sz w:val="24"/>
                <w:szCs w:val="24"/>
              </w:rPr>
              <w:t>om shared t</w:t>
            </w:r>
            <w:r w:rsidR="00616CAB" w:rsidRPr="00616CAB">
              <w:rPr>
                <w:rFonts w:ascii="Arial" w:hAnsi="Arial" w:cs="Arial"/>
                <w:sz w:val="24"/>
                <w:szCs w:val="24"/>
              </w:rPr>
              <w:t xml:space="preserve">he </w:t>
            </w:r>
            <w:r w:rsidR="00BA3D2E">
              <w:rPr>
                <w:rFonts w:ascii="Arial" w:hAnsi="Arial" w:cs="Arial"/>
                <w:sz w:val="24"/>
                <w:szCs w:val="24"/>
              </w:rPr>
              <w:t xml:space="preserve">Balance sheet &amp; Income statement </w:t>
            </w:r>
            <w:r w:rsidR="00616CAB" w:rsidRPr="00616CAB">
              <w:rPr>
                <w:rFonts w:ascii="Arial" w:hAnsi="Arial" w:cs="Arial"/>
                <w:sz w:val="24"/>
                <w:szCs w:val="24"/>
              </w:rPr>
              <w:t xml:space="preserve"> </w:t>
            </w:r>
            <w:r w:rsidR="00B86D8B">
              <w:rPr>
                <w:rFonts w:ascii="Arial" w:hAnsi="Arial" w:cs="Arial"/>
                <w:sz w:val="24"/>
                <w:szCs w:val="24"/>
              </w:rPr>
              <w:t>f</w:t>
            </w:r>
            <w:r w:rsidR="00616CAB" w:rsidRPr="00616CAB">
              <w:rPr>
                <w:rFonts w:ascii="Arial" w:hAnsi="Arial" w:cs="Arial"/>
                <w:sz w:val="24"/>
                <w:szCs w:val="24"/>
              </w:rPr>
              <w:t xml:space="preserve">inancials </w:t>
            </w:r>
            <w:r w:rsidR="00B86D8B">
              <w:rPr>
                <w:rFonts w:ascii="Arial" w:hAnsi="Arial" w:cs="Arial"/>
                <w:sz w:val="24"/>
                <w:szCs w:val="24"/>
              </w:rPr>
              <w:t>as of</w:t>
            </w:r>
            <w:r w:rsidR="00616CAB">
              <w:rPr>
                <w:rFonts w:ascii="Arial" w:hAnsi="Arial" w:cs="Arial"/>
                <w:sz w:val="24"/>
                <w:szCs w:val="24"/>
              </w:rPr>
              <w:t xml:space="preserve"> </w:t>
            </w:r>
            <w:r w:rsidR="00DF5641">
              <w:rPr>
                <w:rFonts w:ascii="Arial" w:hAnsi="Arial" w:cs="Arial"/>
                <w:sz w:val="24"/>
                <w:szCs w:val="24"/>
              </w:rPr>
              <w:t>date</w:t>
            </w:r>
            <w:r w:rsidR="0086284D">
              <w:rPr>
                <w:rFonts w:ascii="Arial" w:hAnsi="Arial" w:cs="Arial"/>
                <w:sz w:val="24"/>
                <w:szCs w:val="24"/>
              </w:rPr>
              <w:t>:</w:t>
            </w:r>
            <w:r w:rsidR="002A0DA4">
              <w:rPr>
                <w:rFonts w:ascii="Arial" w:hAnsi="Arial" w:cs="Arial"/>
                <w:sz w:val="24"/>
                <w:szCs w:val="24"/>
              </w:rPr>
              <w:t xml:space="preserve"> March 10, 2025</w:t>
            </w:r>
          </w:p>
          <w:p w14:paraId="2B8E67BA" w14:textId="77777777" w:rsidR="00E10E16" w:rsidRPr="0086284D" w:rsidRDefault="00E10E16">
            <w:pPr>
              <w:pStyle w:val="tableheaders"/>
              <w:spacing w:after="0"/>
              <w:rPr>
                <w:rFonts w:ascii="Arial" w:hAnsi="Arial" w:cs="Arial"/>
                <w:sz w:val="24"/>
                <w:szCs w:val="24"/>
              </w:rPr>
            </w:pPr>
          </w:p>
          <w:p w14:paraId="7092C571" w14:textId="77777777" w:rsidR="005B646F" w:rsidRDefault="00B86D8B" w:rsidP="00B86D8B">
            <w:pPr>
              <w:pStyle w:val="tableheaders"/>
              <w:spacing w:after="0"/>
              <w:rPr>
                <w:rFonts w:ascii="Arial" w:hAnsi="Arial" w:cs="Arial"/>
                <w:sz w:val="24"/>
                <w:szCs w:val="24"/>
              </w:rPr>
            </w:pPr>
            <w:r>
              <w:rPr>
                <w:rFonts w:ascii="Arial" w:hAnsi="Arial" w:cs="Arial"/>
                <w:sz w:val="24"/>
                <w:szCs w:val="24"/>
              </w:rPr>
              <w:t>H</w:t>
            </w:r>
            <w:r w:rsidR="005B646F">
              <w:rPr>
                <w:rFonts w:ascii="Arial" w:hAnsi="Arial" w:cs="Arial"/>
                <w:sz w:val="24"/>
                <w:szCs w:val="24"/>
              </w:rPr>
              <w:t>is</w:t>
            </w:r>
            <w:r w:rsidR="00DA0381">
              <w:rPr>
                <w:rFonts w:ascii="Arial" w:hAnsi="Arial" w:cs="Arial"/>
                <w:sz w:val="24"/>
                <w:szCs w:val="24"/>
              </w:rPr>
              <w:t xml:space="preserve"> update to members </w:t>
            </w:r>
            <w:r w:rsidR="005B646F">
              <w:rPr>
                <w:rFonts w:ascii="Arial" w:hAnsi="Arial" w:cs="Arial"/>
                <w:sz w:val="24"/>
                <w:szCs w:val="24"/>
              </w:rPr>
              <w:t>included:</w:t>
            </w:r>
          </w:p>
          <w:p w14:paraId="58A90350" w14:textId="77760C6F" w:rsidR="002D4E3A" w:rsidRPr="00613964" w:rsidRDefault="0072640D" w:rsidP="00613964">
            <w:pPr>
              <w:pStyle w:val="ListParagraph"/>
              <w:widowControl w:val="0"/>
              <w:numPr>
                <w:ilvl w:val="0"/>
                <w:numId w:val="21"/>
              </w:numPr>
              <w:rPr>
                <w:rFonts w:ascii="Arial" w:hAnsi="Arial" w:cs="Arial"/>
                <w:kern w:val="2"/>
              </w:rPr>
            </w:pPr>
            <w:r>
              <w:rPr>
                <w:rFonts w:ascii="Arial" w:hAnsi="Arial" w:cs="Arial"/>
                <w:kern w:val="2"/>
              </w:rPr>
              <w:t>Assets and Liabilities</w:t>
            </w:r>
            <w:r w:rsidR="002D4E3A" w:rsidRPr="00613964">
              <w:rPr>
                <w:rFonts w:ascii="Arial" w:hAnsi="Arial" w:cs="Arial"/>
                <w:kern w:val="2"/>
              </w:rPr>
              <w:t xml:space="preserve"> Balance is non-zero due to bank error cashing $6K cheque as $60.</w:t>
            </w:r>
          </w:p>
          <w:p w14:paraId="66F0FE62" w14:textId="0A45674A" w:rsidR="002D4E3A" w:rsidRPr="00613964" w:rsidRDefault="002D4E3A" w:rsidP="00613964">
            <w:pPr>
              <w:pStyle w:val="ListParagraph"/>
              <w:widowControl w:val="0"/>
              <w:numPr>
                <w:ilvl w:val="0"/>
                <w:numId w:val="21"/>
              </w:numPr>
              <w:rPr>
                <w:rFonts w:ascii="Arial" w:hAnsi="Arial" w:cs="Arial"/>
                <w:kern w:val="2"/>
              </w:rPr>
            </w:pPr>
            <w:r w:rsidRPr="00613964">
              <w:rPr>
                <w:rFonts w:ascii="Arial" w:hAnsi="Arial" w:cs="Arial"/>
                <w:kern w:val="2"/>
              </w:rPr>
              <w:t>We did purchase another GIC, investment account now over $120K</w:t>
            </w:r>
          </w:p>
          <w:p w14:paraId="465BEC23" w14:textId="3527A7FD" w:rsidR="002D4E3A" w:rsidRPr="00613964" w:rsidRDefault="002D4E3A" w:rsidP="00613964">
            <w:pPr>
              <w:pStyle w:val="ListParagraph"/>
              <w:widowControl w:val="0"/>
              <w:numPr>
                <w:ilvl w:val="0"/>
                <w:numId w:val="21"/>
              </w:numPr>
              <w:rPr>
                <w:rFonts w:ascii="Arial" w:hAnsi="Arial" w:cs="Arial"/>
                <w:kern w:val="2"/>
              </w:rPr>
            </w:pPr>
            <w:r w:rsidRPr="00613964">
              <w:rPr>
                <w:rFonts w:ascii="Arial" w:hAnsi="Arial" w:cs="Arial"/>
                <w:kern w:val="2"/>
              </w:rPr>
              <w:t>We are trying to get under $100K in any operating account</w:t>
            </w:r>
          </w:p>
          <w:p w14:paraId="525FC050" w14:textId="06C7F7F0" w:rsidR="00613964" w:rsidRPr="00613964" w:rsidRDefault="00613964" w:rsidP="00613964">
            <w:pPr>
              <w:pStyle w:val="ListParagraph"/>
              <w:numPr>
                <w:ilvl w:val="0"/>
                <w:numId w:val="21"/>
              </w:numPr>
              <w:rPr>
                <w:rFonts w:ascii="Arial" w:hAnsi="Arial" w:cs="Arial"/>
                <w:kern w:val="2"/>
              </w:rPr>
            </w:pPr>
            <w:r w:rsidRPr="00613964">
              <w:rPr>
                <w:rFonts w:ascii="Arial" w:hAnsi="Arial" w:cs="Arial"/>
                <w:kern w:val="2"/>
              </w:rPr>
              <w:t xml:space="preserve">Raffle at Calabogie </w:t>
            </w:r>
            <w:r>
              <w:rPr>
                <w:rFonts w:ascii="Arial" w:hAnsi="Arial" w:cs="Arial"/>
                <w:kern w:val="2"/>
              </w:rPr>
              <w:t xml:space="preserve">was </w:t>
            </w:r>
            <w:r w:rsidRPr="00613964">
              <w:rPr>
                <w:rFonts w:ascii="Arial" w:hAnsi="Arial" w:cs="Arial"/>
                <w:kern w:val="2"/>
              </w:rPr>
              <w:t>successful, income of $4K</w:t>
            </w:r>
          </w:p>
          <w:p w14:paraId="04B56D67" w14:textId="203E8449" w:rsidR="00667FC4" w:rsidRPr="00043DCD" w:rsidRDefault="00613964" w:rsidP="0072640D">
            <w:pPr>
              <w:pStyle w:val="ListParagraph"/>
              <w:numPr>
                <w:ilvl w:val="0"/>
                <w:numId w:val="21"/>
              </w:numPr>
              <w:rPr>
                <w:rFonts w:ascii="Arial" w:hAnsi="Arial" w:cs="Arial"/>
                <w:kern w:val="2"/>
              </w:rPr>
            </w:pPr>
            <w:r w:rsidRPr="00613964">
              <w:rPr>
                <w:rFonts w:ascii="Arial" w:hAnsi="Arial" w:cs="Arial"/>
                <w:kern w:val="2"/>
              </w:rPr>
              <w:t>Some expenses still to come in, lift tickets</w:t>
            </w:r>
            <w:r>
              <w:rPr>
                <w:rFonts w:ascii="Arial" w:hAnsi="Arial" w:cs="Arial"/>
                <w:kern w:val="2"/>
              </w:rPr>
              <w:t>,</w:t>
            </w:r>
            <w:r w:rsidRPr="00613964">
              <w:rPr>
                <w:rFonts w:ascii="Arial" w:hAnsi="Arial" w:cs="Arial"/>
                <w:kern w:val="2"/>
              </w:rPr>
              <w:t xml:space="preserve"> banquets,</w:t>
            </w:r>
            <w:r w:rsidR="00576B35">
              <w:rPr>
                <w:rFonts w:ascii="Arial" w:hAnsi="Arial" w:cs="Arial"/>
                <w:kern w:val="2"/>
              </w:rPr>
              <w:t xml:space="preserve"> com</w:t>
            </w:r>
            <w:r w:rsidR="00576B35" w:rsidRPr="00613964">
              <w:rPr>
                <w:rFonts w:ascii="Arial" w:hAnsi="Arial" w:cs="Arial"/>
                <w:kern w:val="2"/>
              </w:rPr>
              <w:t>munity</w:t>
            </w:r>
            <w:r w:rsidRPr="00613964">
              <w:rPr>
                <w:rFonts w:ascii="Arial" w:hAnsi="Arial" w:cs="Arial"/>
                <w:kern w:val="2"/>
              </w:rPr>
              <w:t xml:space="preserve"> living day</w:t>
            </w:r>
          </w:p>
        </w:tc>
        <w:tc>
          <w:tcPr>
            <w:tcW w:w="2071" w:type="dxa"/>
            <w:tcBorders>
              <w:top w:val="nil"/>
            </w:tcBorders>
          </w:tcPr>
          <w:p w14:paraId="4714F120" w14:textId="6DAC7375" w:rsidR="00AA6904" w:rsidRDefault="00AA6904">
            <w:pPr>
              <w:pStyle w:val="tableheaders"/>
              <w:spacing w:after="0"/>
              <w:rPr>
                <w:rFonts w:ascii="Arial" w:hAnsi="Arial" w:cs="Arial"/>
                <w:bCs/>
                <w:kern w:val="0"/>
                <w:sz w:val="24"/>
                <w:szCs w:val="24"/>
              </w:rPr>
            </w:pPr>
            <w:r w:rsidRPr="00AA6904">
              <w:rPr>
                <w:rFonts w:ascii="Arial" w:hAnsi="Arial" w:cs="Arial"/>
                <w:bCs/>
                <w:kern w:val="0"/>
                <w:sz w:val="24"/>
                <w:szCs w:val="24"/>
              </w:rPr>
              <w:t>Tom Abernethy motioned to</w:t>
            </w:r>
            <w:r>
              <w:rPr>
                <w:rFonts w:ascii="Arial" w:hAnsi="Arial" w:cs="Arial"/>
                <w:bCs/>
                <w:kern w:val="0"/>
                <w:sz w:val="24"/>
                <w:szCs w:val="24"/>
              </w:rPr>
              <w:t xml:space="preserve"> </w:t>
            </w:r>
            <w:r w:rsidRPr="00AA6904">
              <w:rPr>
                <w:rFonts w:ascii="Arial" w:hAnsi="Arial" w:cs="Arial"/>
                <w:bCs/>
                <w:kern w:val="0"/>
                <w:sz w:val="24"/>
                <w:szCs w:val="24"/>
              </w:rPr>
              <w:t>approve the</w:t>
            </w:r>
            <w:r w:rsidR="00075A77" w:rsidRPr="00075A77">
              <w:rPr>
                <w:rFonts w:ascii="Arial" w:hAnsi="Arial" w:cs="Arial"/>
                <w:bCs/>
                <w:kern w:val="0"/>
                <w:sz w:val="24"/>
                <w:szCs w:val="24"/>
              </w:rPr>
              <w:t xml:space="preserve"> financials</w:t>
            </w:r>
            <w:r w:rsidR="006E6EE7">
              <w:rPr>
                <w:rFonts w:ascii="Arial" w:hAnsi="Arial" w:cs="Arial"/>
                <w:bCs/>
                <w:kern w:val="0"/>
                <w:sz w:val="24"/>
                <w:szCs w:val="24"/>
              </w:rPr>
              <w:t xml:space="preserve"> as presented.</w:t>
            </w:r>
          </w:p>
          <w:p w14:paraId="504E4FC6" w14:textId="3A52777C" w:rsidR="005E233E" w:rsidRDefault="00576B35" w:rsidP="005E233E">
            <w:pPr>
              <w:pStyle w:val="tableheaders"/>
              <w:contextualSpacing/>
              <w:rPr>
                <w:rFonts w:ascii="Arial" w:hAnsi="Arial" w:cs="Arial"/>
                <w:bCs/>
                <w:kern w:val="0"/>
                <w:sz w:val="24"/>
                <w:szCs w:val="24"/>
              </w:rPr>
            </w:pPr>
            <w:r w:rsidRPr="00576B35">
              <w:rPr>
                <w:rFonts w:ascii="Arial" w:hAnsi="Arial" w:cs="Arial"/>
                <w:bCs/>
                <w:kern w:val="0"/>
                <w:sz w:val="24"/>
                <w:szCs w:val="24"/>
              </w:rPr>
              <w:t xml:space="preserve">Randy Innes </w:t>
            </w:r>
            <w:r w:rsidR="00AA6904" w:rsidRPr="00AA6904">
              <w:rPr>
                <w:rFonts w:ascii="Arial" w:hAnsi="Arial" w:cs="Arial"/>
                <w:bCs/>
                <w:kern w:val="0"/>
                <w:sz w:val="24"/>
                <w:szCs w:val="24"/>
              </w:rPr>
              <w:t>seconded</w:t>
            </w:r>
            <w:r w:rsidR="005E233E">
              <w:rPr>
                <w:rFonts w:ascii="Arial" w:hAnsi="Arial" w:cs="Arial"/>
                <w:bCs/>
                <w:kern w:val="0"/>
                <w:sz w:val="24"/>
                <w:szCs w:val="24"/>
              </w:rPr>
              <w:t>.</w:t>
            </w:r>
          </w:p>
          <w:p w14:paraId="177F2970" w14:textId="77777777" w:rsidR="00AA6904" w:rsidRDefault="00AA6904" w:rsidP="006E6EE7">
            <w:pPr>
              <w:pStyle w:val="tableheaders"/>
              <w:rPr>
                <w:rFonts w:ascii="Arial" w:hAnsi="Arial" w:cs="Arial"/>
                <w:bCs/>
                <w:kern w:val="0"/>
                <w:sz w:val="24"/>
                <w:szCs w:val="24"/>
              </w:rPr>
            </w:pPr>
            <w:r w:rsidRPr="00AA6904">
              <w:rPr>
                <w:rFonts w:ascii="Arial" w:hAnsi="Arial" w:cs="Arial"/>
                <w:bCs/>
                <w:kern w:val="0"/>
                <w:sz w:val="24"/>
                <w:szCs w:val="24"/>
              </w:rPr>
              <w:t>All favoured. Carried.</w:t>
            </w:r>
          </w:p>
          <w:p w14:paraId="3F32ABDC" w14:textId="6C931C38" w:rsidR="00474D60" w:rsidRDefault="00474D60" w:rsidP="0064041D">
            <w:pPr>
              <w:pStyle w:val="tableheaders"/>
              <w:contextualSpacing/>
              <w:rPr>
                <w:rFonts w:ascii="Arial" w:hAnsi="Arial" w:cs="Arial"/>
                <w:bCs/>
                <w:kern w:val="0"/>
                <w:sz w:val="24"/>
                <w:szCs w:val="24"/>
              </w:rPr>
            </w:pPr>
          </w:p>
        </w:tc>
      </w:tr>
      <w:tr w:rsidR="0086714C" w14:paraId="5162504E" w14:textId="77777777" w:rsidTr="0092039E">
        <w:tc>
          <w:tcPr>
            <w:tcW w:w="2115" w:type="dxa"/>
          </w:tcPr>
          <w:p w14:paraId="6360A012" w14:textId="4081252E" w:rsidR="0086714C" w:rsidRDefault="00857523">
            <w:pPr>
              <w:pStyle w:val="tableheaders"/>
              <w:numPr>
                <w:ilvl w:val="0"/>
                <w:numId w:val="2"/>
              </w:numPr>
              <w:spacing w:after="0"/>
              <w:ind w:left="522" w:hanging="450"/>
              <w:rPr>
                <w:rFonts w:ascii="Arial" w:hAnsi="Arial" w:cs="Arial"/>
                <w:sz w:val="24"/>
                <w:szCs w:val="24"/>
              </w:rPr>
            </w:pPr>
            <w:r w:rsidRPr="003D419A">
              <w:rPr>
                <w:rFonts w:ascii="Arial" w:hAnsi="Arial" w:cs="Arial"/>
                <w:sz w:val="24"/>
                <w:szCs w:val="24"/>
              </w:rPr>
              <w:t>Pr</w:t>
            </w:r>
            <w:r>
              <w:rPr>
                <w:rFonts w:ascii="Arial" w:hAnsi="Arial" w:cs="Arial"/>
                <w:sz w:val="24"/>
                <w:szCs w:val="24"/>
              </w:rPr>
              <w:t xml:space="preserve">ogram Update Reports </w:t>
            </w:r>
          </w:p>
          <w:p w14:paraId="0CE9C3AF" w14:textId="77777777" w:rsidR="0086714C" w:rsidRDefault="0086714C">
            <w:pPr>
              <w:pStyle w:val="tableheaders"/>
              <w:spacing w:after="0"/>
              <w:ind w:left="522"/>
              <w:rPr>
                <w:rFonts w:ascii="Arial" w:hAnsi="Arial" w:cs="Arial"/>
                <w:sz w:val="24"/>
                <w:szCs w:val="24"/>
              </w:rPr>
            </w:pPr>
          </w:p>
        </w:tc>
        <w:tc>
          <w:tcPr>
            <w:tcW w:w="5872" w:type="dxa"/>
          </w:tcPr>
          <w:p w14:paraId="422BD28F" w14:textId="45031980" w:rsidR="0086714C" w:rsidRPr="000D06CD" w:rsidRDefault="0068510D" w:rsidP="00E40E2B">
            <w:pPr>
              <w:pStyle w:val="tableheaders"/>
              <w:spacing w:after="0"/>
              <w:rPr>
                <w:rFonts w:ascii="Arial" w:hAnsi="Arial" w:cs="Arial"/>
                <w:bCs/>
                <w:sz w:val="24"/>
                <w:szCs w:val="24"/>
              </w:rPr>
            </w:pPr>
            <w:r w:rsidRPr="0068510D">
              <w:rPr>
                <w:rFonts w:ascii="Arial" w:hAnsi="Arial" w:cs="Arial"/>
                <w:bCs/>
                <w:sz w:val="24"/>
                <w:szCs w:val="24"/>
              </w:rPr>
              <w:t>Program</w:t>
            </w:r>
            <w:r w:rsidR="00F92225">
              <w:rPr>
                <w:rFonts w:ascii="Arial" w:hAnsi="Arial" w:cs="Arial"/>
                <w:bCs/>
                <w:sz w:val="24"/>
                <w:szCs w:val="24"/>
              </w:rPr>
              <w:t xml:space="preserve"> </w:t>
            </w:r>
            <w:r w:rsidR="00B23538">
              <w:rPr>
                <w:rFonts w:ascii="Arial" w:hAnsi="Arial" w:cs="Arial"/>
                <w:bCs/>
                <w:sz w:val="24"/>
                <w:szCs w:val="24"/>
              </w:rPr>
              <w:t>reports were</w:t>
            </w:r>
            <w:r w:rsidR="0072640D">
              <w:rPr>
                <w:rFonts w:ascii="Arial" w:hAnsi="Arial" w:cs="Arial"/>
                <w:bCs/>
                <w:sz w:val="24"/>
                <w:szCs w:val="24"/>
              </w:rPr>
              <w:t xml:space="preserve"> circulated</w:t>
            </w:r>
            <w:r w:rsidRPr="0068510D">
              <w:rPr>
                <w:rFonts w:ascii="Arial" w:hAnsi="Arial" w:cs="Arial"/>
                <w:bCs/>
                <w:sz w:val="24"/>
                <w:szCs w:val="24"/>
              </w:rPr>
              <w:t xml:space="preserve"> in advance of the meeting via email. </w:t>
            </w:r>
            <w:r w:rsidR="0064041D">
              <w:rPr>
                <w:rFonts w:ascii="Arial" w:hAnsi="Arial" w:cs="Arial"/>
                <w:bCs/>
                <w:sz w:val="24"/>
                <w:szCs w:val="24"/>
              </w:rPr>
              <w:t>Jim thanked everyone for their reports</w:t>
            </w:r>
            <w:r w:rsidR="00154E2F">
              <w:rPr>
                <w:rFonts w:ascii="Arial" w:hAnsi="Arial" w:cs="Arial"/>
                <w:bCs/>
                <w:sz w:val="24"/>
                <w:szCs w:val="24"/>
              </w:rPr>
              <w:t>.</w:t>
            </w:r>
            <w:r w:rsidR="00997D48">
              <w:rPr>
                <w:rFonts w:ascii="Arial" w:hAnsi="Arial" w:cs="Arial"/>
                <w:bCs/>
                <w:sz w:val="24"/>
                <w:szCs w:val="24"/>
              </w:rPr>
              <w:t xml:space="preserve"> </w:t>
            </w:r>
            <w:r w:rsidR="00886D5E" w:rsidRPr="00886D5E">
              <w:rPr>
                <w:rFonts w:ascii="Arial" w:hAnsi="Arial" w:cs="Arial"/>
                <w:bCs/>
                <w:sz w:val="24"/>
                <w:szCs w:val="24"/>
              </w:rPr>
              <w:t xml:space="preserve">Looks like all had a great season with only a few </w:t>
            </w:r>
            <w:r w:rsidR="0072640D">
              <w:rPr>
                <w:rFonts w:ascii="Arial" w:hAnsi="Arial" w:cs="Arial"/>
                <w:bCs/>
                <w:sz w:val="24"/>
                <w:szCs w:val="24"/>
              </w:rPr>
              <w:t xml:space="preserve">minor </w:t>
            </w:r>
            <w:r w:rsidR="00886D5E" w:rsidRPr="00886D5E">
              <w:rPr>
                <w:rFonts w:ascii="Arial" w:hAnsi="Arial" w:cs="Arial"/>
                <w:bCs/>
                <w:sz w:val="24"/>
                <w:szCs w:val="24"/>
              </w:rPr>
              <w:t>incidents</w:t>
            </w:r>
            <w:r w:rsidR="00FE2437">
              <w:rPr>
                <w:rFonts w:ascii="Arial" w:hAnsi="Arial" w:cs="Arial"/>
                <w:bCs/>
                <w:sz w:val="24"/>
                <w:szCs w:val="24"/>
              </w:rPr>
              <w:t>.</w:t>
            </w:r>
          </w:p>
        </w:tc>
        <w:tc>
          <w:tcPr>
            <w:tcW w:w="2071" w:type="dxa"/>
          </w:tcPr>
          <w:p w14:paraId="2620BF94" w14:textId="2A9E029E" w:rsidR="0086714C" w:rsidRDefault="00886D5E">
            <w:pPr>
              <w:pStyle w:val="tableheaders"/>
              <w:spacing w:after="0"/>
              <w:rPr>
                <w:rFonts w:ascii="Arial" w:hAnsi="Arial" w:cs="Arial"/>
                <w:sz w:val="24"/>
                <w:szCs w:val="24"/>
              </w:rPr>
            </w:pPr>
            <w:r>
              <w:rPr>
                <w:rFonts w:ascii="Arial" w:hAnsi="Arial" w:cs="Arial"/>
                <w:sz w:val="24"/>
                <w:szCs w:val="24"/>
              </w:rPr>
              <w:t>None</w:t>
            </w:r>
          </w:p>
        </w:tc>
      </w:tr>
      <w:tr w:rsidR="0086714C" w14:paraId="3A20EB2B" w14:textId="77777777" w:rsidTr="0092039E">
        <w:tc>
          <w:tcPr>
            <w:tcW w:w="2115" w:type="dxa"/>
          </w:tcPr>
          <w:p w14:paraId="43AF9B60" w14:textId="3D2F0D2A" w:rsidR="0086714C" w:rsidRDefault="00060F6C">
            <w:pPr>
              <w:pStyle w:val="tableheaders"/>
              <w:numPr>
                <w:ilvl w:val="0"/>
                <w:numId w:val="2"/>
              </w:numPr>
              <w:spacing w:after="0"/>
              <w:ind w:left="522" w:hanging="450"/>
              <w:rPr>
                <w:rFonts w:ascii="Arial" w:hAnsi="Arial" w:cs="Arial"/>
                <w:sz w:val="24"/>
                <w:szCs w:val="24"/>
              </w:rPr>
            </w:pPr>
            <w:r w:rsidRPr="00060F6C">
              <w:rPr>
                <w:rFonts w:ascii="Arial" w:hAnsi="Arial" w:cs="Arial"/>
                <w:sz w:val="24"/>
                <w:szCs w:val="24"/>
              </w:rPr>
              <w:t>Program Safety / Risk Management protocols at each of our CADS-NCD Programs</w:t>
            </w:r>
          </w:p>
        </w:tc>
        <w:tc>
          <w:tcPr>
            <w:tcW w:w="5872" w:type="dxa"/>
          </w:tcPr>
          <w:p w14:paraId="5AF18CE9" w14:textId="22F61B3E" w:rsidR="0072640D" w:rsidRPr="00580727" w:rsidRDefault="00580727" w:rsidP="00060F6C">
            <w:pPr>
              <w:rPr>
                <w:rFonts w:ascii="Arial" w:hAnsi="Arial" w:cs="Arial"/>
                <w:bCs/>
                <w:kern w:val="2"/>
              </w:rPr>
            </w:pPr>
            <w:r w:rsidRPr="00580727">
              <w:rPr>
                <w:rFonts w:ascii="Arial" w:hAnsi="Arial" w:cs="Arial"/>
                <w:bCs/>
                <w:kern w:val="2"/>
              </w:rPr>
              <w:t>Malcolm presented the Calabogie risk management plan as an example, offered to share it for reuse/adaptation by each other program.</w:t>
            </w:r>
          </w:p>
          <w:p w14:paraId="2387727B" w14:textId="77777777" w:rsidR="00580727" w:rsidRPr="009353DF" w:rsidRDefault="00580727" w:rsidP="00043DCD">
            <w:pPr>
              <w:rPr>
                <w:rStyle w:val="Strong"/>
                <w:rFonts w:ascii="Arial" w:hAnsi="Arial" w:cs="Arial"/>
                <w:i/>
                <w:iCs/>
              </w:rPr>
            </w:pPr>
          </w:p>
          <w:p w14:paraId="1E3FA856" w14:textId="50111626" w:rsidR="00580727" w:rsidRPr="00E87F97" w:rsidRDefault="00580727" w:rsidP="00060F6C">
            <w:pPr>
              <w:rPr>
                <w:rFonts w:ascii="Arial" w:hAnsi="Arial" w:cs="Arial"/>
                <w:bCs/>
                <w:kern w:val="2"/>
              </w:rPr>
            </w:pPr>
            <w:r w:rsidRPr="00E87F97">
              <w:rPr>
                <w:rFonts w:ascii="Arial" w:hAnsi="Arial" w:cs="Arial"/>
                <w:bCs/>
                <w:kern w:val="2"/>
              </w:rPr>
              <w:t xml:space="preserve">Colin noted the </w:t>
            </w:r>
            <w:r w:rsidR="00E87F97" w:rsidRPr="00E87F97">
              <w:rPr>
                <w:rFonts w:ascii="Arial" w:hAnsi="Arial" w:cs="Arial"/>
                <w:bCs/>
                <w:kern w:val="2"/>
              </w:rPr>
              <w:t>connection</w:t>
            </w:r>
            <w:r w:rsidRPr="00E87F97">
              <w:rPr>
                <w:rFonts w:ascii="Arial" w:hAnsi="Arial" w:cs="Arial"/>
                <w:bCs/>
                <w:kern w:val="2"/>
              </w:rPr>
              <w:t xml:space="preserve"> to the planned TC pivot for next year</w:t>
            </w:r>
            <w:r w:rsidR="00E87F97">
              <w:rPr>
                <w:rFonts w:ascii="Arial" w:hAnsi="Arial" w:cs="Arial"/>
                <w:bCs/>
                <w:kern w:val="2"/>
              </w:rPr>
              <w:t xml:space="preserve"> v</w:t>
            </w:r>
            <w:r w:rsidRPr="00E87F97">
              <w:rPr>
                <w:rFonts w:ascii="Arial" w:hAnsi="Arial" w:cs="Arial"/>
                <w:bCs/>
                <w:kern w:val="2"/>
              </w:rPr>
              <w:t>ia risk awareness &amp; reduction.</w:t>
            </w:r>
          </w:p>
          <w:p w14:paraId="0B29A1F2" w14:textId="77777777" w:rsidR="00580727" w:rsidRPr="009353DF" w:rsidRDefault="00580727" w:rsidP="00060F6C">
            <w:pPr>
              <w:rPr>
                <w:rStyle w:val="Strong"/>
                <w:rFonts w:ascii="Arial" w:hAnsi="Arial" w:cs="Arial"/>
                <w:i/>
                <w:iCs/>
              </w:rPr>
            </w:pPr>
          </w:p>
          <w:p w14:paraId="573664F4" w14:textId="564C6F45" w:rsidR="00580727" w:rsidRPr="00E1235B" w:rsidRDefault="00E87F97" w:rsidP="00060F6C">
            <w:pPr>
              <w:rPr>
                <w:rStyle w:val="Strong"/>
                <w:rFonts w:ascii="Arial" w:hAnsi="Arial" w:cs="Arial"/>
                <w:b w:val="0"/>
                <w:bCs w:val="0"/>
              </w:rPr>
            </w:pPr>
            <w:r w:rsidRPr="00E1235B">
              <w:rPr>
                <w:rStyle w:val="Strong"/>
                <w:rFonts w:ascii="Arial" w:hAnsi="Arial" w:cs="Arial"/>
                <w:b w:val="0"/>
                <w:bCs w:val="0"/>
              </w:rPr>
              <w:t xml:space="preserve">Jim </w:t>
            </w:r>
            <w:r w:rsidR="00E1235B" w:rsidRPr="00E1235B">
              <w:rPr>
                <w:rStyle w:val="Strong"/>
                <w:rFonts w:ascii="Arial" w:hAnsi="Arial" w:cs="Arial"/>
                <w:b w:val="0"/>
                <w:bCs w:val="0"/>
              </w:rPr>
              <w:t xml:space="preserve">noted that: </w:t>
            </w:r>
          </w:p>
          <w:p w14:paraId="646A502F" w14:textId="77777777" w:rsidR="00E1235B" w:rsidRPr="00E1235B" w:rsidRDefault="00E1235B" w:rsidP="00580727">
            <w:pPr>
              <w:ind w:left="162"/>
              <w:rPr>
                <w:rStyle w:val="Strong"/>
                <w:rFonts w:ascii="Arial" w:hAnsi="Arial" w:cs="Arial"/>
                <w:b w:val="0"/>
                <w:bCs w:val="0"/>
              </w:rPr>
            </w:pPr>
          </w:p>
          <w:p w14:paraId="31816CF7" w14:textId="567FE7E6" w:rsidR="00580727" w:rsidRPr="00E1235B" w:rsidRDefault="00580727" w:rsidP="00043DCD">
            <w:pPr>
              <w:ind w:left="162"/>
              <w:rPr>
                <w:rStyle w:val="Strong"/>
                <w:rFonts w:ascii="Arial" w:hAnsi="Arial" w:cs="Arial"/>
                <w:b w:val="0"/>
                <w:bCs w:val="0"/>
              </w:rPr>
            </w:pPr>
            <w:r w:rsidRPr="00E1235B">
              <w:rPr>
                <w:rStyle w:val="Strong"/>
                <w:rFonts w:ascii="Arial" w:hAnsi="Arial" w:cs="Arial"/>
                <w:b w:val="0"/>
                <w:bCs w:val="0"/>
              </w:rPr>
              <w:t>CADS National perspective is that proper risk management and readiness plans are imperative, particularly as CADS is now seeing a rise in both incidents and litigations. CADS National is optimistic about having</w:t>
            </w:r>
            <w:r w:rsidRPr="00E1235B">
              <w:rPr>
                <w:b/>
                <w:bCs/>
              </w:rPr>
              <w:t xml:space="preserve"> </w:t>
            </w:r>
            <w:r w:rsidRPr="00E1235B">
              <w:rPr>
                <w:rStyle w:val="Strong"/>
                <w:rFonts w:ascii="Arial" w:hAnsi="Arial" w:cs="Arial"/>
                <w:b w:val="0"/>
                <w:bCs w:val="0"/>
              </w:rPr>
              <w:t>readiness and response frameworks in programs ready before next season.</w:t>
            </w:r>
          </w:p>
          <w:p w14:paraId="5E825496" w14:textId="77777777" w:rsidR="00580727" w:rsidRPr="00E1235B" w:rsidRDefault="00580727" w:rsidP="00580727">
            <w:pPr>
              <w:ind w:left="162"/>
              <w:rPr>
                <w:rStyle w:val="Strong"/>
                <w:rFonts w:ascii="Arial" w:hAnsi="Arial" w:cs="Arial"/>
                <w:b w:val="0"/>
                <w:bCs w:val="0"/>
              </w:rPr>
            </w:pPr>
          </w:p>
          <w:p w14:paraId="4F431517" w14:textId="1319D5FD" w:rsidR="00580727" w:rsidRPr="00E1235B" w:rsidRDefault="00580727" w:rsidP="00B03AD2">
            <w:pPr>
              <w:ind w:left="162"/>
              <w:rPr>
                <w:rStyle w:val="Strong"/>
                <w:rFonts w:ascii="Arial" w:hAnsi="Arial" w:cs="Arial"/>
                <w:b w:val="0"/>
                <w:bCs w:val="0"/>
              </w:rPr>
            </w:pPr>
            <w:r w:rsidRPr="00E1235B">
              <w:rPr>
                <w:rStyle w:val="Strong"/>
                <w:rFonts w:ascii="Arial" w:hAnsi="Arial" w:cs="Arial"/>
                <w:b w:val="0"/>
                <w:bCs w:val="0"/>
              </w:rPr>
              <w:t xml:space="preserve">CADS National and CADS - NCD support the idea of phased implementation of readiness and response frameworks across NCD programs. Starting at the strategic level now and moving into the summer to allow individual programs to customize operational templates for their own readiness and response framework is a practical approach. </w:t>
            </w:r>
          </w:p>
          <w:p w14:paraId="4B4028A2" w14:textId="77777777" w:rsidR="00580727" w:rsidRPr="00E1235B" w:rsidRDefault="00580727" w:rsidP="00580727">
            <w:pPr>
              <w:ind w:left="162"/>
              <w:rPr>
                <w:rStyle w:val="Strong"/>
                <w:rFonts w:ascii="Arial" w:hAnsi="Arial" w:cs="Arial"/>
                <w:b w:val="0"/>
                <w:bCs w:val="0"/>
              </w:rPr>
            </w:pPr>
          </w:p>
          <w:p w14:paraId="73A312B6" w14:textId="03F03C3F" w:rsidR="001A1073" w:rsidRPr="00B03AD2" w:rsidRDefault="00580727" w:rsidP="00B03AD2">
            <w:pPr>
              <w:ind w:left="162"/>
              <w:rPr>
                <w:rFonts w:ascii="Arial" w:hAnsi="Arial" w:cs="Arial"/>
              </w:rPr>
            </w:pPr>
            <w:r w:rsidRPr="00E1235B">
              <w:rPr>
                <w:rStyle w:val="Strong"/>
                <w:rFonts w:ascii="Arial" w:hAnsi="Arial" w:cs="Arial"/>
                <w:b w:val="0"/>
                <w:bCs w:val="0"/>
              </w:rPr>
              <w:t xml:space="preserve">Risk management and situational readiness and response frameworks are critical to the future success and safety of all CADS programs. </w:t>
            </w:r>
            <w:r w:rsidR="0072640D">
              <w:rPr>
                <w:rStyle w:val="Strong"/>
                <w:rFonts w:ascii="Arial" w:hAnsi="Arial" w:cs="Arial"/>
                <w:b w:val="0"/>
                <w:bCs w:val="0"/>
              </w:rPr>
              <w:t>CADS – NCD is</w:t>
            </w:r>
            <w:r w:rsidRPr="00E1235B">
              <w:rPr>
                <w:rStyle w:val="Strong"/>
                <w:rFonts w:ascii="Arial" w:hAnsi="Arial" w:cs="Arial"/>
                <w:b w:val="0"/>
                <w:bCs w:val="0"/>
              </w:rPr>
              <w:t xml:space="preserve"> confident </w:t>
            </w:r>
            <w:r w:rsidR="0072640D">
              <w:rPr>
                <w:rStyle w:val="Strong"/>
                <w:rFonts w:ascii="Arial" w:hAnsi="Arial" w:cs="Arial"/>
                <w:b w:val="0"/>
                <w:bCs w:val="0"/>
              </w:rPr>
              <w:t xml:space="preserve">that </w:t>
            </w:r>
            <w:r w:rsidRPr="00E1235B">
              <w:rPr>
                <w:rStyle w:val="Strong"/>
                <w:rFonts w:ascii="Arial" w:hAnsi="Arial" w:cs="Arial"/>
                <w:b w:val="0"/>
                <w:bCs w:val="0"/>
              </w:rPr>
              <w:t>we can create a safer, more consistent framework for all our CADS – NCD programs, members / participants</w:t>
            </w:r>
          </w:p>
          <w:p w14:paraId="42E87FF3" w14:textId="46EAE38A" w:rsidR="001A1073" w:rsidRDefault="001A1073" w:rsidP="00A3219E"/>
        </w:tc>
        <w:tc>
          <w:tcPr>
            <w:tcW w:w="2071" w:type="dxa"/>
          </w:tcPr>
          <w:p w14:paraId="56CA0BEB" w14:textId="77777777" w:rsidR="00622F4F" w:rsidRDefault="00622F4F" w:rsidP="00882F1F">
            <w:pPr>
              <w:rPr>
                <w:rFonts w:ascii="Arial" w:hAnsi="Arial" w:cs="Arial"/>
              </w:rPr>
            </w:pPr>
            <w:r w:rsidRPr="00622F4F">
              <w:rPr>
                <w:rFonts w:ascii="Arial" w:hAnsi="Arial" w:cs="Arial"/>
              </w:rPr>
              <w:t xml:space="preserve">Malcolm McKinley </w:t>
            </w:r>
            <w:r w:rsidR="00482D13" w:rsidRPr="003D419A">
              <w:rPr>
                <w:rFonts w:ascii="Arial" w:hAnsi="Arial" w:cs="Arial"/>
              </w:rPr>
              <w:t xml:space="preserve">motioned </w:t>
            </w:r>
            <w:r>
              <w:rPr>
                <w:rFonts w:ascii="Arial" w:hAnsi="Arial" w:cs="Arial"/>
              </w:rPr>
              <w:t>that:</w:t>
            </w:r>
          </w:p>
          <w:p w14:paraId="21BEB133" w14:textId="77777777" w:rsidR="00622F4F" w:rsidRDefault="00622F4F" w:rsidP="00882F1F">
            <w:pPr>
              <w:rPr>
                <w:rFonts w:ascii="Arial" w:hAnsi="Arial" w:cs="Arial"/>
              </w:rPr>
            </w:pPr>
          </w:p>
          <w:p w14:paraId="246EC886" w14:textId="2BA0B856" w:rsidR="00622F4F" w:rsidRPr="00622F4F" w:rsidRDefault="00622F4F" w:rsidP="00882F1F">
            <w:pPr>
              <w:rPr>
                <w:b/>
                <w:bCs/>
              </w:rPr>
            </w:pPr>
            <w:r w:rsidRPr="00622F4F">
              <w:rPr>
                <w:rFonts w:ascii="Arial" w:hAnsi="Arial" w:cs="Arial"/>
              </w:rPr>
              <w:t>CADS – NCD encourages all programs to adopt for next season a Situational Readiness and Response framework similar to the version that Calabogie Program has in place.</w:t>
            </w:r>
          </w:p>
          <w:p w14:paraId="7646D017" w14:textId="490F8D9A" w:rsidR="00482D13" w:rsidRDefault="00482D13" w:rsidP="00482D13">
            <w:pPr>
              <w:pStyle w:val="tableheaders"/>
              <w:spacing w:after="0"/>
              <w:rPr>
                <w:rFonts w:ascii="Arial" w:hAnsi="Arial" w:cs="Arial"/>
                <w:bCs/>
                <w:kern w:val="0"/>
                <w:sz w:val="24"/>
                <w:szCs w:val="24"/>
              </w:rPr>
            </w:pPr>
          </w:p>
          <w:p w14:paraId="15AA0110" w14:textId="4752546A" w:rsidR="00482D13" w:rsidRDefault="00882F1F" w:rsidP="00482D13">
            <w:pPr>
              <w:pStyle w:val="tableheaders"/>
              <w:spacing w:after="0"/>
              <w:rPr>
                <w:rFonts w:ascii="Arial" w:hAnsi="Arial" w:cs="Arial"/>
                <w:bCs/>
                <w:kern w:val="0"/>
                <w:sz w:val="24"/>
                <w:szCs w:val="24"/>
              </w:rPr>
            </w:pPr>
            <w:r w:rsidRPr="00882F1F">
              <w:rPr>
                <w:rFonts w:ascii="Arial" w:hAnsi="Arial" w:cs="Arial"/>
                <w:bCs/>
                <w:kern w:val="0"/>
                <w:sz w:val="24"/>
                <w:szCs w:val="24"/>
              </w:rPr>
              <w:t xml:space="preserve">Jeff Boucher </w:t>
            </w:r>
            <w:r w:rsidR="00482D13">
              <w:rPr>
                <w:rFonts w:ascii="Arial" w:hAnsi="Arial" w:cs="Arial"/>
                <w:bCs/>
                <w:kern w:val="0"/>
                <w:sz w:val="24"/>
                <w:szCs w:val="24"/>
              </w:rPr>
              <w:t xml:space="preserve">seconded. </w:t>
            </w:r>
          </w:p>
          <w:p w14:paraId="35F77C49" w14:textId="77777777" w:rsidR="00482D13" w:rsidRDefault="00482D13" w:rsidP="00482D13">
            <w:pPr>
              <w:pStyle w:val="tableheaders"/>
              <w:spacing w:after="0"/>
              <w:rPr>
                <w:rFonts w:ascii="Arial" w:hAnsi="Arial" w:cs="Arial"/>
                <w:bCs/>
                <w:kern w:val="0"/>
                <w:sz w:val="24"/>
                <w:szCs w:val="24"/>
              </w:rPr>
            </w:pPr>
            <w:r>
              <w:rPr>
                <w:rFonts w:ascii="Arial" w:hAnsi="Arial" w:cs="Arial"/>
                <w:bCs/>
                <w:kern w:val="0"/>
                <w:sz w:val="24"/>
                <w:szCs w:val="24"/>
              </w:rPr>
              <w:t>All in favour.</w:t>
            </w:r>
          </w:p>
          <w:p w14:paraId="07E6BE58" w14:textId="7267BC35" w:rsidR="00482D13" w:rsidRDefault="00482D13" w:rsidP="00482D13">
            <w:pPr>
              <w:pStyle w:val="tableheaders"/>
              <w:spacing w:after="0"/>
              <w:rPr>
                <w:rFonts w:ascii="Arial" w:hAnsi="Arial" w:cs="Arial"/>
                <w:sz w:val="24"/>
                <w:szCs w:val="24"/>
              </w:rPr>
            </w:pPr>
            <w:r>
              <w:rPr>
                <w:rFonts w:ascii="Arial" w:hAnsi="Arial" w:cs="Arial"/>
                <w:bCs/>
                <w:kern w:val="0"/>
                <w:sz w:val="24"/>
                <w:szCs w:val="24"/>
              </w:rPr>
              <w:t>Carried.</w:t>
            </w:r>
          </w:p>
        </w:tc>
      </w:tr>
      <w:tr w:rsidR="0086714C" w14:paraId="02D31C42" w14:textId="77777777" w:rsidTr="0092039E">
        <w:tc>
          <w:tcPr>
            <w:tcW w:w="2115" w:type="dxa"/>
          </w:tcPr>
          <w:p w14:paraId="1BEAA91D" w14:textId="56136122" w:rsidR="0086714C" w:rsidRDefault="00060F6C">
            <w:pPr>
              <w:pStyle w:val="tableheaders"/>
              <w:numPr>
                <w:ilvl w:val="0"/>
                <w:numId w:val="2"/>
              </w:numPr>
              <w:spacing w:after="0"/>
              <w:ind w:left="522" w:hanging="450"/>
              <w:rPr>
                <w:rFonts w:ascii="Arial" w:hAnsi="Arial" w:cs="Arial"/>
                <w:sz w:val="24"/>
                <w:szCs w:val="24"/>
              </w:rPr>
            </w:pPr>
            <w:r w:rsidRPr="00060F6C">
              <w:rPr>
                <w:rFonts w:ascii="Arial" w:hAnsi="Arial" w:cs="Arial"/>
                <w:sz w:val="24"/>
                <w:szCs w:val="24"/>
              </w:rPr>
              <w:t>Mont Avila Trip Update</w:t>
            </w:r>
          </w:p>
        </w:tc>
        <w:tc>
          <w:tcPr>
            <w:tcW w:w="5872" w:type="dxa"/>
          </w:tcPr>
          <w:p w14:paraId="492DA5CE" w14:textId="77777777" w:rsidR="00667A67" w:rsidRPr="00944CEC" w:rsidRDefault="00667A67" w:rsidP="00667A67">
            <w:pPr>
              <w:ind w:left="162"/>
              <w:rPr>
                <w:rStyle w:val="Strong"/>
                <w:rFonts w:ascii="Arial" w:hAnsi="Arial" w:cs="Arial"/>
                <w:b w:val="0"/>
                <w:bCs w:val="0"/>
              </w:rPr>
            </w:pPr>
            <w:r w:rsidRPr="00944CEC">
              <w:rPr>
                <w:rStyle w:val="Strong"/>
                <w:rFonts w:ascii="Arial" w:hAnsi="Arial" w:cs="Arial"/>
                <w:b w:val="0"/>
                <w:bCs w:val="0"/>
              </w:rPr>
              <w:t>The trip had to be cancelled due to forecasted rain at Mt Avilla. All participants have received their refunds. No questions have been raised.</w:t>
            </w:r>
          </w:p>
          <w:p w14:paraId="773EBC1B" w14:textId="77777777" w:rsidR="00667A67" w:rsidRPr="00944CEC" w:rsidRDefault="00667A67" w:rsidP="00667A67">
            <w:pPr>
              <w:ind w:left="162"/>
              <w:rPr>
                <w:rStyle w:val="Strong"/>
                <w:rFonts w:ascii="Arial" w:hAnsi="Arial" w:cs="Arial"/>
                <w:b w:val="0"/>
                <w:bCs w:val="0"/>
              </w:rPr>
            </w:pPr>
          </w:p>
          <w:p w14:paraId="3CC343B5" w14:textId="487DCD52" w:rsidR="00667A67" w:rsidRPr="00944CEC" w:rsidRDefault="00B03AD2" w:rsidP="00667A67">
            <w:pPr>
              <w:ind w:left="162"/>
              <w:rPr>
                <w:rStyle w:val="Strong"/>
                <w:rFonts w:ascii="Arial" w:hAnsi="Arial" w:cs="Arial"/>
                <w:b w:val="0"/>
                <w:bCs w:val="0"/>
              </w:rPr>
            </w:pPr>
            <w:r>
              <w:rPr>
                <w:rStyle w:val="Strong"/>
                <w:rFonts w:ascii="Arial" w:hAnsi="Arial" w:cs="Arial"/>
                <w:b w:val="0"/>
                <w:bCs w:val="0"/>
              </w:rPr>
              <w:t>We h</w:t>
            </w:r>
            <w:r w:rsidR="00667A67" w:rsidRPr="00944CEC">
              <w:rPr>
                <w:rStyle w:val="Strong"/>
                <w:rFonts w:ascii="Arial" w:hAnsi="Arial" w:cs="Arial"/>
                <w:b w:val="0"/>
                <w:bCs w:val="0"/>
              </w:rPr>
              <w:t xml:space="preserve">ad 54 participants signed up. </w:t>
            </w:r>
          </w:p>
          <w:p w14:paraId="2A093FD0" w14:textId="1DC62BBF" w:rsidR="00667A67" w:rsidRPr="00944CEC" w:rsidRDefault="00667A67" w:rsidP="00667A67">
            <w:pPr>
              <w:pStyle w:val="ListParagraph"/>
              <w:numPr>
                <w:ilvl w:val="0"/>
                <w:numId w:val="24"/>
              </w:numPr>
              <w:suppressAutoHyphens w:val="0"/>
              <w:contextualSpacing/>
              <w:rPr>
                <w:rStyle w:val="Strong"/>
                <w:rFonts w:ascii="Arial" w:hAnsi="Arial" w:cs="Arial"/>
                <w:b w:val="0"/>
                <w:bCs w:val="0"/>
              </w:rPr>
            </w:pPr>
            <w:r w:rsidRPr="00944CEC">
              <w:rPr>
                <w:rStyle w:val="Strong"/>
                <w:rFonts w:ascii="Arial" w:hAnsi="Arial" w:cs="Arial"/>
                <w:b w:val="0"/>
                <w:bCs w:val="0"/>
              </w:rPr>
              <w:t>Thanks to Chris</w:t>
            </w:r>
            <w:r w:rsidR="005B2A8C">
              <w:rPr>
                <w:rStyle w:val="Strong"/>
                <w:rFonts w:ascii="Arial" w:hAnsi="Arial" w:cs="Arial"/>
                <w:b w:val="0"/>
                <w:bCs w:val="0"/>
              </w:rPr>
              <w:t xml:space="preserve"> Holden</w:t>
            </w:r>
            <w:r w:rsidRPr="00944CEC">
              <w:rPr>
                <w:rStyle w:val="Strong"/>
                <w:rFonts w:ascii="Arial" w:hAnsi="Arial" w:cs="Arial"/>
                <w:b w:val="0"/>
                <w:bCs w:val="0"/>
              </w:rPr>
              <w:t xml:space="preserve"> </w:t>
            </w:r>
            <w:r w:rsidR="00B03AD2">
              <w:rPr>
                <w:rStyle w:val="Strong"/>
                <w:rFonts w:ascii="Arial" w:hAnsi="Arial" w:cs="Arial"/>
                <w:b w:val="0"/>
                <w:bCs w:val="0"/>
              </w:rPr>
              <w:t xml:space="preserve">who volunteered </w:t>
            </w:r>
            <w:r w:rsidRPr="00944CEC">
              <w:rPr>
                <w:rStyle w:val="Strong"/>
                <w:rFonts w:ascii="Arial" w:hAnsi="Arial" w:cs="Arial"/>
                <w:b w:val="0"/>
                <w:bCs w:val="0"/>
              </w:rPr>
              <w:t xml:space="preserve">to be bus </w:t>
            </w:r>
            <w:r w:rsidR="00944CEC" w:rsidRPr="00944CEC">
              <w:rPr>
                <w:rStyle w:val="Strong"/>
                <w:rFonts w:ascii="Arial" w:hAnsi="Arial" w:cs="Arial"/>
                <w:b w:val="0"/>
                <w:bCs w:val="0"/>
              </w:rPr>
              <w:t>captain</w:t>
            </w:r>
            <w:r w:rsidRPr="00944CEC">
              <w:rPr>
                <w:rStyle w:val="Strong"/>
                <w:rFonts w:ascii="Arial" w:hAnsi="Arial" w:cs="Arial"/>
                <w:b w:val="0"/>
                <w:bCs w:val="0"/>
              </w:rPr>
              <w:t>, &amp; Jeff</w:t>
            </w:r>
            <w:r w:rsidR="005B2A8C">
              <w:rPr>
                <w:rStyle w:val="Strong"/>
                <w:rFonts w:ascii="Arial" w:hAnsi="Arial" w:cs="Arial"/>
                <w:b w:val="0"/>
                <w:bCs w:val="0"/>
              </w:rPr>
              <w:t xml:space="preserve"> Boucher</w:t>
            </w:r>
            <w:r w:rsidRPr="00944CEC">
              <w:rPr>
                <w:rStyle w:val="Strong"/>
                <w:rFonts w:ascii="Arial" w:hAnsi="Arial" w:cs="Arial"/>
                <w:b w:val="0"/>
                <w:bCs w:val="0"/>
              </w:rPr>
              <w:t xml:space="preserve"> as </w:t>
            </w:r>
            <w:r w:rsidR="00944CEC" w:rsidRPr="00944CEC">
              <w:rPr>
                <w:rStyle w:val="Strong"/>
                <w:rFonts w:ascii="Arial" w:hAnsi="Arial" w:cs="Arial"/>
                <w:b w:val="0"/>
                <w:bCs w:val="0"/>
              </w:rPr>
              <w:t>emergency</w:t>
            </w:r>
            <w:r w:rsidRPr="00944CEC">
              <w:rPr>
                <w:rStyle w:val="Strong"/>
                <w:rFonts w:ascii="Arial" w:hAnsi="Arial" w:cs="Arial"/>
                <w:b w:val="0"/>
                <w:bCs w:val="0"/>
              </w:rPr>
              <w:t xml:space="preserve"> driver</w:t>
            </w:r>
          </w:p>
          <w:p w14:paraId="537064B5" w14:textId="0302EB56" w:rsidR="00667A67" w:rsidRPr="00944CEC" w:rsidRDefault="00667A67" w:rsidP="00944CEC">
            <w:pPr>
              <w:pStyle w:val="ListParagraph"/>
              <w:numPr>
                <w:ilvl w:val="0"/>
                <w:numId w:val="24"/>
              </w:numPr>
              <w:suppressAutoHyphens w:val="0"/>
              <w:contextualSpacing/>
              <w:rPr>
                <w:rStyle w:val="Strong"/>
                <w:rFonts w:ascii="Arial" w:hAnsi="Arial" w:cs="Arial"/>
                <w:b w:val="0"/>
                <w:bCs w:val="0"/>
              </w:rPr>
            </w:pPr>
            <w:r w:rsidRPr="00944CEC">
              <w:rPr>
                <w:rStyle w:val="Strong"/>
                <w:rFonts w:ascii="Arial" w:hAnsi="Arial" w:cs="Arial"/>
                <w:b w:val="0"/>
                <w:bCs w:val="0"/>
              </w:rPr>
              <w:t xml:space="preserve">No costs </w:t>
            </w:r>
            <w:r w:rsidR="003F1AC7">
              <w:rPr>
                <w:rStyle w:val="Strong"/>
                <w:rFonts w:ascii="Arial" w:hAnsi="Arial" w:cs="Arial"/>
                <w:b w:val="0"/>
                <w:bCs w:val="0"/>
              </w:rPr>
              <w:t xml:space="preserve">were </w:t>
            </w:r>
            <w:r w:rsidRPr="00944CEC">
              <w:rPr>
                <w:rStyle w:val="Strong"/>
                <w:rFonts w:ascii="Arial" w:hAnsi="Arial" w:cs="Arial"/>
                <w:b w:val="0"/>
                <w:bCs w:val="0"/>
              </w:rPr>
              <w:t>incurred from cancellation</w:t>
            </w:r>
          </w:p>
          <w:p w14:paraId="19D46127" w14:textId="77777777" w:rsidR="00667A67" w:rsidRPr="00944CEC" w:rsidRDefault="00667A67" w:rsidP="00667A67">
            <w:pPr>
              <w:ind w:left="162"/>
              <w:rPr>
                <w:rStyle w:val="Strong"/>
                <w:rFonts w:ascii="Arial" w:hAnsi="Arial" w:cs="Arial"/>
                <w:b w:val="0"/>
                <w:bCs w:val="0"/>
              </w:rPr>
            </w:pPr>
          </w:p>
          <w:p w14:paraId="039FD024" w14:textId="77777777" w:rsidR="00667A67" w:rsidRPr="00944CEC" w:rsidRDefault="00667A67" w:rsidP="00667A67">
            <w:pPr>
              <w:ind w:left="162"/>
              <w:rPr>
                <w:rStyle w:val="Strong"/>
                <w:rFonts w:ascii="Arial" w:hAnsi="Arial" w:cs="Arial"/>
                <w:b w:val="0"/>
                <w:bCs w:val="0"/>
              </w:rPr>
            </w:pPr>
            <w:r w:rsidRPr="00944CEC">
              <w:rPr>
                <w:rStyle w:val="Strong"/>
                <w:rFonts w:ascii="Arial" w:hAnsi="Arial" w:cs="Arial"/>
                <w:b w:val="0"/>
                <w:bCs w:val="0"/>
              </w:rPr>
              <w:t>Next year</w:t>
            </w:r>
          </w:p>
          <w:p w14:paraId="2500A6AF" w14:textId="1A5BDBB1" w:rsidR="00667A67" w:rsidRPr="00944CEC" w:rsidRDefault="00667A67" w:rsidP="00667A67">
            <w:pPr>
              <w:pStyle w:val="ListParagraph"/>
              <w:numPr>
                <w:ilvl w:val="0"/>
                <w:numId w:val="23"/>
              </w:numPr>
              <w:suppressAutoHyphens w:val="0"/>
              <w:contextualSpacing/>
              <w:rPr>
                <w:rStyle w:val="Strong"/>
                <w:rFonts w:ascii="Arial" w:hAnsi="Arial" w:cs="Arial"/>
                <w:b w:val="0"/>
                <w:bCs w:val="0"/>
              </w:rPr>
            </w:pPr>
            <w:r w:rsidRPr="00944CEC">
              <w:rPr>
                <w:rStyle w:val="Strong"/>
                <w:rFonts w:ascii="Arial" w:hAnsi="Arial" w:cs="Arial"/>
                <w:b w:val="0"/>
                <w:bCs w:val="0"/>
              </w:rPr>
              <w:t xml:space="preserve">Propose 2 busses next </w:t>
            </w:r>
            <w:r w:rsidR="003F1AC7" w:rsidRPr="00944CEC">
              <w:rPr>
                <w:rStyle w:val="Strong"/>
                <w:rFonts w:ascii="Arial" w:hAnsi="Arial" w:cs="Arial"/>
                <w:b w:val="0"/>
                <w:bCs w:val="0"/>
              </w:rPr>
              <w:t>year</w:t>
            </w:r>
            <w:r w:rsidRPr="00944CEC">
              <w:rPr>
                <w:rStyle w:val="Strong"/>
                <w:rFonts w:ascii="Arial" w:hAnsi="Arial" w:cs="Arial"/>
                <w:b w:val="0"/>
                <w:bCs w:val="0"/>
              </w:rPr>
              <w:t>.</w:t>
            </w:r>
          </w:p>
          <w:p w14:paraId="2507447E" w14:textId="353D0188" w:rsidR="00667A67" w:rsidRPr="00944CEC" w:rsidRDefault="00667A67" w:rsidP="00667A67">
            <w:pPr>
              <w:pStyle w:val="ListParagraph"/>
              <w:numPr>
                <w:ilvl w:val="0"/>
                <w:numId w:val="23"/>
              </w:numPr>
              <w:suppressAutoHyphens w:val="0"/>
              <w:contextualSpacing/>
              <w:rPr>
                <w:rStyle w:val="Strong"/>
                <w:rFonts w:ascii="Arial" w:hAnsi="Arial" w:cs="Arial"/>
                <w:b w:val="0"/>
                <w:bCs w:val="0"/>
              </w:rPr>
            </w:pPr>
            <w:r w:rsidRPr="00944CEC">
              <w:rPr>
                <w:rStyle w:val="Strong"/>
                <w:rFonts w:ascii="Arial" w:hAnsi="Arial" w:cs="Arial"/>
                <w:b w:val="0"/>
                <w:bCs w:val="0"/>
              </w:rPr>
              <w:t>Propose safety captain</w:t>
            </w:r>
            <w:r w:rsidR="003F1AC7">
              <w:rPr>
                <w:rStyle w:val="Strong"/>
                <w:rFonts w:ascii="Arial" w:hAnsi="Arial" w:cs="Arial"/>
                <w:b w:val="0"/>
                <w:bCs w:val="0"/>
              </w:rPr>
              <w:t xml:space="preserve"> as a new role</w:t>
            </w:r>
            <w:r w:rsidR="005B2A8C">
              <w:rPr>
                <w:rStyle w:val="Strong"/>
                <w:rFonts w:ascii="Arial" w:hAnsi="Arial" w:cs="Arial"/>
                <w:b w:val="0"/>
                <w:bCs w:val="0"/>
              </w:rPr>
              <w:t xml:space="preserve"> on the hill</w:t>
            </w:r>
          </w:p>
          <w:p w14:paraId="7958D146" w14:textId="75D8B564" w:rsidR="005B2A8C" w:rsidRDefault="00667A67" w:rsidP="005B2A8C">
            <w:pPr>
              <w:pStyle w:val="ListParagraph"/>
              <w:numPr>
                <w:ilvl w:val="0"/>
                <w:numId w:val="23"/>
              </w:numPr>
              <w:suppressAutoHyphens w:val="0"/>
              <w:contextualSpacing/>
              <w:rPr>
                <w:rStyle w:val="Strong"/>
                <w:rFonts w:ascii="Arial" w:hAnsi="Arial" w:cs="Arial"/>
                <w:b w:val="0"/>
                <w:bCs w:val="0"/>
              </w:rPr>
            </w:pPr>
            <w:r w:rsidRPr="00944CEC">
              <w:rPr>
                <w:rStyle w:val="Strong"/>
                <w:rFonts w:ascii="Arial" w:hAnsi="Arial" w:cs="Arial"/>
                <w:b w:val="0"/>
                <w:bCs w:val="0"/>
              </w:rPr>
              <w:t>Propose</w:t>
            </w:r>
            <w:r w:rsidR="005B2A8C">
              <w:rPr>
                <w:rStyle w:val="Strong"/>
                <w:rFonts w:ascii="Arial" w:hAnsi="Arial" w:cs="Arial"/>
                <w:b w:val="0"/>
                <w:bCs w:val="0"/>
              </w:rPr>
              <w:t>d options for dates included</w:t>
            </w:r>
            <w:r w:rsidRPr="00944CEC">
              <w:rPr>
                <w:rStyle w:val="Strong"/>
                <w:rFonts w:ascii="Arial" w:hAnsi="Arial" w:cs="Arial"/>
                <w:b w:val="0"/>
                <w:bCs w:val="0"/>
              </w:rPr>
              <w:t xml:space="preserve"> 28 Feb (9</w:t>
            </w:r>
            <w:r w:rsidRPr="00944CEC">
              <w:rPr>
                <w:rStyle w:val="Strong"/>
                <w:rFonts w:ascii="Arial" w:hAnsi="Arial" w:cs="Arial"/>
                <w:b w:val="0"/>
                <w:bCs w:val="0"/>
                <w:vertAlign w:val="superscript"/>
              </w:rPr>
              <w:t>th</w:t>
            </w:r>
            <w:r w:rsidRPr="00944CEC">
              <w:rPr>
                <w:rStyle w:val="Strong"/>
                <w:rFonts w:ascii="Arial" w:hAnsi="Arial" w:cs="Arial"/>
                <w:b w:val="0"/>
                <w:bCs w:val="0"/>
              </w:rPr>
              <w:t xml:space="preserve"> Saturday), </w:t>
            </w:r>
            <w:r w:rsidR="005B2A8C">
              <w:rPr>
                <w:rStyle w:val="Strong"/>
                <w:rFonts w:ascii="Arial" w:hAnsi="Arial" w:cs="Arial"/>
                <w:b w:val="0"/>
                <w:bCs w:val="0"/>
              </w:rPr>
              <w:t xml:space="preserve">Mar 7 </w:t>
            </w:r>
            <w:r w:rsidRPr="005B2A8C">
              <w:rPr>
                <w:rStyle w:val="Strong"/>
                <w:rFonts w:ascii="Arial" w:hAnsi="Arial" w:cs="Arial"/>
                <w:b w:val="0"/>
                <w:bCs w:val="0"/>
              </w:rPr>
              <w:t xml:space="preserve"> </w:t>
            </w:r>
            <w:r w:rsidR="005B2A8C">
              <w:rPr>
                <w:rStyle w:val="Strong"/>
                <w:rFonts w:ascii="Arial" w:hAnsi="Arial" w:cs="Arial"/>
                <w:b w:val="0"/>
                <w:bCs w:val="0"/>
              </w:rPr>
              <w:t>(</w:t>
            </w:r>
            <w:r w:rsidRPr="005B2A8C">
              <w:rPr>
                <w:rStyle w:val="Strong"/>
                <w:rFonts w:ascii="Arial" w:hAnsi="Arial" w:cs="Arial"/>
                <w:b w:val="0"/>
                <w:bCs w:val="0"/>
              </w:rPr>
              <w:t>we would choose Saturday to avoid a very early Sunday morning</w:t>
            </w:r>
            <w:r w:rsidR="005B2A8C">
              <w:rPr>
                <w:rStyle w:val="Strong"/>
                <w:rFonts w:ascii="Arial" w:hAnsi="Arial" w:cs="Arial"/>
                <w:b w:val="0"/>
                <w:bCs w:val="0"/>
              </w:rPr>
              <w:t xml:space="preserve"> when time springs forward), or Mar 14, 2025</w:t>
            </w:r>
            <w:r w:rsidRPr="005B2A8C">
              <w:rPr>
                <w:rStyle w:val="Strong"/>
                <w:rFonts w:ascii="Arial" w:hAnsi="Arial" w:cs="Arial"/>
                <w:b w:val="0"/>
                <w:bCs w:val="0"/>
              </w:rPr>
              <w:t>.</w:t>
            </w:r>
            <w:r w:rsidR="005B2A8C">
              <w:rPr>
                <w:rStyle w:val="Strong"/>
                <w:rFonts w:ascii="Arial" w:hAnsi="Arial" w:cs="Arial"/>
                <w:b w:val="0"/>
                <w:bCs w:val="0"/>
              </w:rPr>
              <w:t xml:space="preserve"> </w:t>
            </w:r>
          </w:p>
          <w:p w14:paraId="5575A14E" w14:textId="565F3BB3" w:rsidR="00667A67" w:rsidRPr="005B2A8C" w:rsidRDefault="005B2A8C" w:rsidP="005B2A8C">
            <w:pPr>
              <w:pStyle w:val="ListParagraph"/>
              <w:numPr>
                <w:ilvl w:val="0"/>
                <w:numId w:val="23"/>
              </w:numPr>
              <w:suppressAutoHyphens w:val="0"/>
              <w:contextualSpacing/>
              <w:rPr>
                <w:rStyle w:val="Strong"/>
                <w:rFonts w:ascii="Arial" w:hAnsi="Arial" w:cs="Arial"/>
                <w:b w:val="0"/>
                <w:bCs w:val="0"/>
              </w:rPr>
            </w:pPr>
            <w:r>
              <w:rPr>
                <w:rStyle w:val="Strong"/>
                <w:rFonts w:ascii="Arial" w:hAnsi="Arial" w:cs="Arial"/>
                <w:b w:val="0"/>
                <w:bCs w:val="0"/>
              </w:rPr>
              <w:t>Will have to inquire with Mont Avilla to see if they prefer our event take place on a Saturday or Sunday</w:t>
            </w:r>
          </w:p>
          <w:p w14:paraId="1CBA0468" w14:textId="767845F6" w:rsidR="00667A67" w:rsidRPr="00944CEC" w:rsidRDefault="00667A67" w:rsidP="00667A67">
            <w:pPr>
              <w:pStyle w:val="ListParagraph"/>
              <w:numPr>
                <w:ilvl w:val="0"/>
                <w:numId w:val="23"/>
              </w:numPr>
              <w:suppressAutoHyphens w:val="0"/>
              <w:contextualSpacing/>
              <w:rPr>
                <w:rStyle w:val="Strong"/>
                <w:rFonts w:ascii="Arial" w:hAnsi="Arial" w:cs="Arial"/>
                <w:b w:val="0"/>
                <w:bCs w:val="0"/>
              </w:rPr>
            </w:pPr>
            <w:r w:rsidRPr="00944CEC">
              <w:rPr>
                <w:rStyle w:val="Strong"/>
                <w:rFonts w:ascii="Arial" w:hAnsi="Arial" w:cs="Arial"/>
                <w:b w:val="0"/>
                <w:bCs w:val="0"/>
              </w:rPr>
              <w:t xml:space="preserve">Want </w:t>
            </w:r>
            <w:r w:rsidR="00216BAC">
              <w:rPr>
                <w:rStyle w:val="Strong"/>
                <w:rFonts w:ascii="Arial" w:hAnsi="Arial" w:cs="Arial"/>
                <w:b w:val="0"/>
                <w:bCs w:val="0"/>
              </w:rPr>
              <w:t>t</w:t>
            </w:r>
            <w:r w:rsidRPr="00944CEC">
              <w:rPr>
                <w:rStyle w:val="Strong"/>
                <w:rFonts w:ascii="Arial" w:hAnsi="Arial" w:cs="Arial"/>
                <w:b w:val="0"/>
                <w:bCs w:val="0"/>
              </w:rPr>
              <w:t>o require payment on registration</w:t>
            </w:r>
          </w:p>
          <w:p w14:paraId="2747BFCE" w14:textId="15B3B12C" w:rsidR="00667A67" w:rsidRPr="00944CEC" w:rsidRDefault="00667A67" w:rsidP="00667A67">
            <w:pPr>
              <w:pStyle w:val="ListParagraph"/>
              <w:numPr>
                <w:ilvl w:val="0"/>
                <w:numId w:val="23"/>
              </w:numPr>
              <w:suppressAutoHyphens w:val="0"/>
              <w:contextualSpacing/>
              <w:rPr>
                <w:rStyle w:val="Strong"/>
                <w:rFonts w:ascii="Arial" w:hAnsi="Arial" w:cs="Arial"/>
                <w:b w:val="0"/>
                <w:bCs w:val="0"/>
              </w:rPr>
            </w:pPr>
            <w:r w:rsidRPr="00944CEC">
              <w:rPr>
                <w:rStyle w:val="Strong"/>
                <w:rFonts w:ascii="Arial" w:hAnsi="Arial" w:cs="Arial"/>
                <w:b w:val="0"/>
                <w:bCs w:val="0"/>
              </w:rPr>
              <w:t xml:space="preserve">Want to be able to vet </w:t>
            </w:r>
            <w:r w:rsidR="001375E5">
              <w:rPr>
                <w:rStyle w:val="Strong"/>
                <w:rFonts w:ascii="Arial" w:hAnsi="Arial" w:cs="Arial"/>
                <w:b w:val="0"/>
                <w:bCs w:val="0"/>
              </w:rPr>
              <w:t xml:space="preserve">that </w:t>
            </w:r>
            <w:r w:rsidRPr="00944CEC">
              <w:rPr>
                <w:rStyle w:val="Strong"/>
                <w:rFonts w:ascii="Arial" w:hAnsi="Arial" w:cs="Arial"/>
                <w:b w:val="0"/>
                <w:bCs w:val="0"/>
              </w:rPr>
              <w:t xml:space="preserve">each participant has </w:t>
            </w:r>
            <w:r w:rsidR="005B2A8C">
              <w:rPr>
                <w:rStyle w:val="Strong"/>
                <w:rFonts w:ascii="Arial" w:hAnsi="Arial" w:cs="Arial"/>
                <w:b w:val="0"/>
                <w:bCs w:val="0"/>
              </w:rPr>
              <w:t xml:space="preserve">certified </w:t>
            </w:r>
            <w:r w:rsidRPr="00944CEC">
              <w:rPr>
                <w:rStyle w:val="Strong"/>
                <w:rFonts w:ascii="Arial" w:hAnsi="Arial" w:cs="Arial"/>
                <w:b w:val="0"/>
                <w:bCs w:val="0"/>
              </w:rPr>
              <w:t>/instructor</w:t>
            </w:r>
            <w:r w:rsidR="005B2A8C">
              <w:rPr>
                <w:rStyle w:val="Strong"/>
                <w:rFonts w:ascii="Arial" w:hAnsi="Arial" w:cs="Arial"/>
                <w:b w:val="0"/>
                <w:bCs w:val="0"/>
              </w:rPr>
              <w:t>/guide</w:t>
            </w:r>
          </w:p>
          <w:p w14:paraId="06961A41" w14:textId="5C9F61A0" w:rsidR="00667A67" w:rsidRPr="009A5829" w:rsidRDefault="00667A67" w:rsidP="00667A67">
            <w:pPr>
              <w:pStyle w:val="ListParagraph"/>
              <w:numPr>
                <w:ilvl w:val="0"/>
                <w:numId w:val="23"/>
              </w:numPr>
              <w:suppressAutoHyphens w:val="0"/>
              <w:contextualSpacing/>
              <w:rPr>
                <w:rStyle w:val="Strong"/>
                <w:rFonts w:ascii="Arial" w:hAnsi="Arial" w:cs="Arial"/>
                <w:b w:val="0"/>
                <w:bCs w:val="0"/>
                <w:i/>
                <w:iCs/>
              </w:rPr>
            </w:pPr>
            <w:r w:rsidRPr="00944CEC">
              <w:rPr>
                <w:rStyle w:val="Strong"/>
                <w:rFonts w:ascii="Arial" w:hAnsi="Arial" w:cs="Arial"/>
                <w:b w:val="0"/>
                <w:bCs w:val="0"/>
              </w:rPr>
              <w:t>Suggest only open registration 2 weeks</w:t>
            </w:r>
            <w:r w:rsidR="005B2A8C">
              <w:rPr>
                <w:rStyle w:val="Strong"/>
                <w:rFonts w:ascii="Arial" w:hAnsi="Arial" w:cs="Arial"/>
                <w:b w:val="0"/>
                <w:bCs w:val="0"/>
              </w:rPr>
              <w:t xml:space="preserve"> in advance</w:t>
            </w:r>
            <w:r>
              <w:rPr>
                <w:rStyle w:val="Strong"/>
                <w:rFonts w:ascii="Arial" w:hAnsi="Arial" w:cs="Arial"/>
                <w:b w:val="0"/>
                <w:bCs w:val="0"/>
                <w:i/>
                <w:iCs/>
              </w:rPr>
              <w:t xml:space="preserve"> </w:t>
            </w:r>
          </w:p>
          <w:p w14:paraId="146684DF" w14:textId="1F182172" w:rsidR="00533DA4" w:rsidRDefault="00533DA4">
            <w:pPr>
              <w:pStyle w:val="tableheaders"/>
              <w:spacing w:after="0"/>
              <w:rPr>
                <w:rFonts w:ascii="Arial" w:hAnsi="Arial" w:cs="Arial"/>
                <w:sz w:val="24"/>
                <w:szCs w:val="24"/>
              </w:rPr>
            </w:pPr>
          </w:p>
        </w:tc>
        <w:tc>
          <w:tcPr>
            <w:tcW w:w="2071" w:type="dxa"/>
          </w:tcPr>
          <w:p w14:paraId="3C040F7E" w14:textId="49504020" w:rsidR="0086714C" w:rsidRDefault="005B2A8C">
            <w:pPr>
              <w:pStyle w:val="tableheaders"/>
              <w:spacing w:after="0"/>
              <w:rPr>
                <w:rFonts w:ascii="Arial" w:hAnsi="Arial" w:cs="Arial"/>
                <w:sz w:val="24"/>
                <w:szCs w:val="24"/>
              </w:rPr>
            </w:pPr>
            <w:r>
              <w:rPr>
                <w:rFonts w:ascii="Arial" w:hAnsi="Arial" w:cs="Arial"/>
                <w:sz w:val="24"/>
                <w:szCs w:val="24"/>
              </w:rPr>
              <w:t>The Board agreed to revisit dates at our May and Sept meetings.</w:t>
            </w:r>
          </w:p>
        </w:tc>
      </w:tr>
      <w:tr w:rsidR="0086714C" w14:paraId="7FA8C699" w14:textId="77777777" w:rsidTr="0092039E">
        <w:tc>
          <w:tcPr>
            <w:tcW w:w="2115" w:type="dxa"/>
          </w:tcPr>
          <w:p w14:paraId="77EFCE64" w14:textId="09CFE9C5" w:rsidR="0086714C" w:rsidRDefault="005248CD">
            <w:pPr>
              <w:pStyle w:val="tableheaders"/>
              <w:numPr>
                <w:ilvl w:val="0"/>
                <w:numId w:val="2"/>
              </w:numPr>
              <w:spacing w:after="0"/>
              <w:ind w:left="522" w:hanging="450"/>
              <w:rPr>
                <w:rFonts w:ascii="Arial" w:hAnsi="Arial" w:cs="Arial"/>
                <w:sz w:val="24"/>
                <w:szCs w:val="24"/>
              </w:rPr>
            </w:pPr>
            <w:r>
              <w:rPr>
                <w:rFonts w:ascii="Arial" w:hAnsi="Arial" w:cs="Arial"/>
                <w:sz w:val="24"/>
                <w:szCs w:val="24"/>
              </w:rPr>
              <w:t>Snowmass Update</w:t>
            </w:r>
          </w:p>
        </w:tc>
        <w:tc>
          <w:tcPr>
            <w:tcW w:w="5872" w:type="dxa"/>
          </w:tcPr>
          <w:p w14:paraId="03C542AE" w14:textId="77777777" w:rsidR="00E8405A" w:rsidRDefault="00831C8A" w:rsidP="00043DCD">
            <w:pPr>
              <w:pStyle w:val="tableheaders"/>
              <w:spacing w:after="0"/>
              <w:rPr>
                <w:rFonts w:ascii="Arial" w:hAnsi="Arial" w:cs="Arial"/>
                <w:sz w:val="24"/>
                <w:szCs w:val="24"/>
              </w:rPr>
            </w:pPr>
            <w:r>
              <w:rPr>
                <w:rFonts w:ascii="Arial" w:hAnsi="Arial" w:cs="Arial"/>
                <w:sz w:val="24"/>
                <w:szCs w:val="24"/>
              </w:rPr>
              <w:t xml:space="preserve">The event is still on. </w:t>
            </w:r>
            <w:r w:rsidRPr="00831C8A">
              <w:rPr>
                <w:rFonts w:ascii="Arial" w:hAnsi="Arial" w:cs="Arial"/>
                <w:sz w:val="24"/>
                <w:szCs w:val="24"/>
              </w:rPr>
              <w:t xml:space="preserve">4 people </w:t>
            </w:r>
            <w:r>
              <w:rPr>
                <w:rFonts w:ascii="Arial" w:hAnsi="Arial" w:cs="Arial"/>
                <w:sz w:val="24"/>
                <w:szCs w:val="24"/>
              </w:rPr>
              <w:t xml:space="preserve">are </w:t>
            </w:r>
            <w:r w:rsidRPr="00831C8A">
              <w:rPr>
                <w:rFonts w:ascii="Arial" w:hAnsi="Arial" w:cs="Arial"/>
                <w:sz w:val="24"/>
                <w:szCs w:val="24"/>
              </w:rPr>
              <w:t>going</w:t>
            </w:r>
            <w:r>
              <w:rPr>
                <w:rFonts w:ascii="Arial" w:hAnsi="Arial" w:cs="Arial"/>
                <w:sz w:val="24"/>
                <w:szCs w:val="24"/>
              </w:rPr>
              <w:t xml:space="preserve"> from NCD</w:t>
            </w:r>
          </w:p>
          <w:p w14:paraId="45CDB7EF" w14:textId="2BA0251B" w:rsidR="00831C8A" w:rsidRDefault="00831C8A" w:rsidP="00043DCD">
            <w:pPr>
              <w:pStyle w:val="tableheaders"/>
              <w:spacing w:after="0"/>
              <w:rPr>
                <w:rFonts w:ascii="Arial" w:hAnsi="Arial" w:cs="Arial"/>
                <w:sz w:val="24"/>
                <w:szCs w:val="24"/>
              </w:rPr>
            </w:pPr>
            <w:r>
              <w:rPr>
                <w:rFonts w:ascii="Arial" w:hAnsi="Arial" w:cs="Arial"/>
                <w:sz w:val="24"/>
                <w:szCs w:val="24"/>
              </w:rPr>
              <w:t>The future of the event is uncertain due to heavy cuts to VA funding.</w:t>
            </w:r>
          </w:p>
        </w:tc>
        <w:tc>
          <w:tcPr>
            <w:tcW w:w="2071" w:type="dxa"/>
          </w:tcPr>
          <w:p w14:paraId="6C25C2A3" w14:textId="5E5F27C1" w:rsidR="0086714C" w:rsidRDefault="0086714C">
            <w:pPr>
              <w:pStyle w:val="tableheaders"/>
              <w:spacing w:after="0"/>
              <w:rPr>
                <w:rFonts w:ascii="Arial" w:hAnsi="Arial" w:cs="Arial"/>
                <w:sz w:val="24"/>
                <w:szCs w:val="24"/>
              </w:rPr>
            </w:pPr>
          </w:p>
        </w:tc>
      </w:tr>
      <w:tr w:rsidR="0086714C" w14:paraId="1814A839" w14:textId="77777777" w:rsidTr="0092039E">
        <w:tc>
          <w:tcPr>
            <w:tcW w:w="2115" w:type="dxa"/>
          </w:tcPr>
          <w:p w14:paraId="08D7CBE7" w14:textId="2FE29431" w:rsidR="0086714C" w:rsidRDefault="005248CD">
            <w:pPr>
              <w:pStyle w:val="tableheaders"/>
              <w:numPr>
                <w:ilvl w:val="0"/>
                <w:numId w:val="2"/>
              </w:numPr>
              <w:spacing w:after="0"/>
              <w:ind w:left="522" w:hanging="450"/>
              <w:rPr>
                <w:rFonts w:ascii="Arial" w:hAnsi="Arial" w:cs="Arial"/>
                <w:sz w:val="24"/>
                <w:szCs w:val="24"/>
              </w:rPr>
            </w:pPr>
            <w:r>
              <w:rPr>
                <w:rFonts w:ascii="Arial" w:hAnsi="Arial" w:cs="Arial"/>
                <w:sz w:val="24"/>
                <w:szCs w:val="24"/>
              </w:rPr>
              <w:t>Registration Update</w:t>
            </w:r>
          </w:p>
        </w:tc>
        <w:tc>
          <w:tcPr>
            <w:tcW w:w="5872" w:type="dxa"/>
          </w:tcPr>
          <w:p w14:paraId="2FEA1528" w14:textId="0FFD4471" w:rsidR="00060F6C" w:rsidRDefault="005B2A8C" w:rsidP="00043DCD">
            <w:pPr>
              <w:rPr>
                <w:rFonts w:ascii="Arial" w:hAnsi="Arial" w:cs="Arial"/>
                <w:bCs/>
                <w:lang w:eastAsia="en-CA"/>
              </w:rPr>
            </w:pPr>
            <w:r>
              <w:rPr>
                <w:rFonts w:ascii="Arial" w:hAnsi="Arial" w:cs="Arial"/>
                <w:bCs/>
                <w:lang w:eastAsia="en-CA"/>
              </w:rPr>
              <w:t>R</w:t>
            </w:r>
            <w:r w:rsidR="00060F6C" w:rsidRPr="00060F6C">
              <w:rPr>
                <w:rFonts w:ascii="Arial" w:hAnsi="Arial" w:cs="Arial"/>
                <w:bCs/>
                <w:lang w:eastAsia="en-CA"/>
              </w:rPr>
              <w:t>egistration went well this year.</w:t>
            </w:r>
          </w:p>
          <w:p w14:paraId="74004541" w14:textId="77777777" w:rsidR="007F67CF" w:rsidRPr="00060F6C" w:rsidRDefault="007F67CF" w:rsidP="00043DCD">
            <w:pPr>
              <w:rPr>
                <w:rFonts w:ascii="Arial" w:hAnsi="Arial" w:cs="Arial"/>
                <w:bCs/>
                <w:lang w:eastAsia="en-CA"/>
              </w:rPr>
            </w:pPr>
          </w:p>
          <w:p w14:paraId="54A02D9A" w14:textId="185BB91D" w:rsidR="00060F6C" w:rsidRPr="00060F6C" w:rsidRDefault="00060F6C" w:rsidP="00043DCD">
            <w:pPr>
              <w:rPr>
                <w:rFonts w:ascii="Arial" w:hAnsi="Arial" w:cs="Arial"/>
                <w:bCs/>
                <w:lang w:eastAsia="en-CA"/>
              </w:rPr>
            </w:pPr>
            <w:r w:rsidRPr="00060F6C">
              <w:rPr>
                <w:rFonts w:ascii="Arial" w:hAnsi="Arial" w:cs="Arial"/>
                <w:bCs/>
                <w:lang w:eastAsia="en-CA"/>
              </w:rPr>
              <w:t>Jim will confirm numbers with CADS National and report at our next meeting.</w:t>
            </w:r>
          </w:p>
          <w:p w14:paraId="7CA11C22" w14:textId="77777777" w:rsidR="007F67CF" w:rsidRDefault="007F67CF" w:rsidP="00043DCD">
            <w:pPr>
              <w:rPr>
                <w:rFonts w:ascii="Arial" w:hAnsi="Arial" w:cs="Arial"/>
                <w:bCs/>
                <w:lang w:eastAsia="en-CA"/>
              </w:rPr>
            </w:pPr>
          </w:p>
          <w:p w14:paraId="13AA0FF4" w14:textId="25C11DCE" w:rsidR="00060F6C" w:rsidRDefault="00060F6C" w:rsidP="00043DCD">
            <w:pPr>
              <w:rPr>
                <w:rFonts w:ascii="Arial" w:hAnsi="Arial" w:cs="Arial"/>
                <w:bCs/>
                <w:lang w:eastAsia="en-CA"/>
              </w:rPr>
            </w:pPr>
            <w:r w:rsidRPr="00060F6C">
              <w:rPr>
                <w:rFonts w:ascii="Arial" w:hAnsi="Arial" w:cs="Arial"/>
                <w:bCs/>
                <w:lang w:eastAsia="en-CA"/>
              </w:rPr>
              <w:t>The NCD TC cost will be pro rated across programs by this proportion of total members in each program. (except pre-course costs that will be covered by NCD)</w:t>
            </w:r>
          </w:p>
          <w:p w14:paraId="20304BE6" w14:textId="77777777" w:rsidR="00043DCD" w:rsidRPr="00060F6C" w:rsidRDefault="00043DCD" w:rsidP="00043DCD">
            <w:pPr>
              <w:rPr>
                <w:rFonts w:ascii="Arial" w:hAnsi="Arial" w:cs="Arial"/>
                <w:bCs/>
                <w:lang w:eastAsia="en-CA"/>
              </w:rPr>
            </w:pPr>
          </w:p>
          <w:p w14:paraId="7E32AD39" w14:textId="02375196" w:rsidR="00060F6C" w:rsidRPr="00060F6C" w:rsidRDefault="00060F6C" w:rsidP="00043DCD">
            <w:pPr>
              <w:rPr>
                <w:rFonts w:ascii="Arial" w:hAnsi="Arial" w:cs="Arial"/>
                <w:bCs/>
                <w:lang w:eastAsia="en-CA"/>
              </w:rPr>
            </w:pPr>
            <w:r w:rsidRPr="00060F6C">
              <w:rPr>
                <w:rFonts w:ascii="Arial" w:hAnsi="Arial" w:cs="Arial"/>
                <w:bCs/>
                <w:lang w:eastAsia="en-CA"/>
              </w:rPr>
              <w:t xml:space="preserve">Tom to confirm TC cost and the pro ratings. </w:t>
            </w:r>
          </w:p>
          <w:p w14:paraId="383A8D64" w14:textId="77777777" w:rsidR="005B2A8C" w:rsidRPr="00060F6C" w:rsidRDefault="005B2A8C" w:rsidP="00043DCD">
            <w:pPr>
              <w:rPr>
                <w:rFonts w:ascii="Arial" w:hAnsi="Arial" w:cs="Arial"/>
                <w:bCs/>
                <w:lang w:eastAsia="en-CA"/>
              </w:rPr>
            </w:pPr>
          </w:p>
          <w:p w14:paraId="0EA0A43E" w14:textId="109B7681" w:rsidR="00060F6C" w:rsidRDefault="00060F6C" w:rsidP="00043DCD">
            <w:pPr>
              <w:rPr>
                <w:rFonts w:ascii="Arial" w:hAnsi="Arial" w:cs="Arial"/>
                <w:bCs/>
                <w:lang w:eastAsia="en-CA"/>
              </w:rPr>
            </w:pPr>
            <w:r w:rsidRPr="00060F6C">
              <w:rPr>
                <w:rFonts w:ascii="Arial" w:hAnsi="Arial" w:cs="Arial"/>
                <w:bCs/>
                <w:lang w:eastAsia="en-CA"/>
              </w:rPr>
              <w:t>Reminder to have all administrators registered immediately after CADS season registration opens in July.</w:t>
            </w:r>
          </w:p>
          <w:p w14:paraId="27DC9CAF" w14:textId="77777777" w:rsidR="00043DCD" w:rsidRPr="00060F6C" w:rsidRDefault="00043DCD" w:rsidP="00043DCD">
            <w:pPr>
              <w:rPr>
                <w:rFonts w:ascii="Arial" w:hAnsi="Arial" w:cs="Arial"/>
                <w:bCs/>
                <w:lang w:eastAsia="en-CA"/>
              </w:rPr>
            </w:pPr>
          </w:p>
          <w:p w14:paraId="43C98722" w14:textId="77777777" w:rsidR="00060F6C" w:rsidRPr="00060F6C" w:rsidRDefault="00060F6C" w:rsidP="00043DCD">
            <w:pPr>
              <w:rPr>
                <w:rFonts w:ascii="Arial" w:hAnsi="Arial" w:cs="Arial"/>
                <w:bCs/>
                <w:lang w:eastAsia="en-CA"/>
              </w:rPr>
            </w:pPr>
            <w:r w:rsidRPr="00060F6C">
              <w:rPr>
                <w:rFonts w:ascii="Arial" w:hAnsi="Arial" w:cs="Arial"/>
                <w:bCs/>
                <w:lang w:eastAsia="en-CA"/>
              </w:rPr>
              <w:t>Registration comparable last year. Programs are about the same size as last year.</w:t>
            </w:r>
          </w:p>
          <w:p w14:paraId="10888432" w14:textId="77777777" w:rsidR="00060F6C" w:rsidRPr="00060F6C" w:rsidRDefault="00060F6C" w:rsidP="00043DCD">
            <w:pPr>
              <w:rPr>
                <w:rFonts w:ascii="Arial" w:hAnsi="Arial" w:cs="Arial"/>
                <w:bCs/>
                <w:lang w:eastAsia="en-CA"/>
              </w:rPr>
            </w:pPr>
          </w:p>
          <w:p w14:paraId="60443992" w14:textId="31BADB17" w:rsidR="00060F6C" w:rsidRPr="00060F6C" w:rsidRDefault="00060F6C" w:rsidP="00043DCD">
            <w:pPr>
              <w:rPr>
                <w:rFonts w:ascii="Arial" w:hAnsi="Arial" w:cs="Arial"/>
                <w:bCs/>
                <w:lang w:eastAsia="en-CA"/>
              </w:rPr>
            </w:pPr>
            <w:r w:rsidRPr="00060F6C">
              <w:rPr>
                <w:rFonts w:ascii="Arial" w:hAnsi="Arial" w:cs="Arial"/>
                <w:bCs/>
                <w:lang w:eastAsia="en-CA"/>
              </w:rPr>
              <w:t>NCD BY SL NUMBERS AT A GLANCE Mar 1</w:t>
            </w:r>
            <w:r w:rsidR="00043DCD">
              <w:rPr>
                <w:rFonts w:ascii="Arial" w:hAnsi="Arial" w:cs="Arial"/>
                <w:bCs/>
                <w:lang w:eastAsia="en-CA"/>
              </w:rPr>
              <w:t>6</w:t>
            </w:r>
            <w:r w:rsidRPr="00060F6C">
              <w:rPr>
                <w:rFonts w:ascii="Arial" w:hAnsi="Arial" w:cs="Arial"/>
                <w:bCs/>
                <w:lang w:eastAsia="en-CA"/>
              </w:rPr>
              <w:t>, 202</w:t>
            </w:r>
            <w:r w:rsidR="00043DCD">
              <w:rPr>
                <w:rFonts w:ascii="Arial" w:hAnsi="Arial" w:cs="Arial"/>
                <w:bCs/>
                <w:lang w:eastAsia="en-CA"/>
              </w:rPr>
              <w:t>5</w:t>
            </w:r>
            <w:r w:rsidRPr="00060F6C">
              <w:rPr>
                <w:rFonts w:ascii="Arial" w:hAnsi="Arial" w:cs="Arial"/>
                <w:bCs/>
                <w:lang w:eastAsia="en-CA"/>
              </w:rPr>
              <w:t xml:space="preserve">; </w:t>
            </w:r>
          </w:p>
          <w:p w14:paraId="346173DA" w14:textId="77777777" w:rsidR="00060F6C" w:rsidRPr="00060F6C" w:rsidRDefault="00060F6C" w:rsidP="00043DCD">
            <w:pPr>
              <w:rPr>
                <w:rFonts w:ascii="Arial" w:hAnsi="Arial" w:cs="Arial"/>
                <w:bCs/>
                <w:lang w:eastAsia="en-CA"/>
              </w:rPr>
            </w:pPr>
          </w:p>
          <w:p w14:paraId="19A6358F"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477 TOTAL NCD members, including </w:t>
            </w:r>
          </w:p>
          <w:p w14:paraId="18616DBE"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234 instructors </w:t>
            </w:r>
          </w:p>
          <w:p w14:paraId="6CBBCDBD"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18 volunteers.</w:t>
            </w:r>
          </w:p>
          <w:p w14:paraId="7BD0C2F1"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6 Family friend &amp; one day give it a try day 10+2</w:t>
            </w:r>
          </w:p>
          <w:p w14:paraId="12D39E5A"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1 Independent Membership</w:t>
            </w:r>
          </w:p>
          <w:p w14:paraId="5B6E8D7A"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218 students </w:t>
            </w:r>
          </w:p>
          <w:p w14:paraId="3372F61B" w14:textId="77777777" w:rsidR="00060F6C" w:rsidRPr="00060F6C" w:rsidRDefault="00060F6C" w:rsidP="00043DCD">
            <w:pPr>
              <w:rPr>
                <w:rFonts w:ascii="Arial" w:hAnsi="Arial" w:cs="Arial"/>
                <w:bCs/>
                <w:lang w:eastAsia="en-CA"/>
              </w:rPr>
            </w:pPr>
          </w:p>
          <w:p w14:paraId="5C5832F0"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477 TOTAL NCD members, including </w:t>
            </w:r>
          </w:p>
          <w:p w14:paraId="3EA705D1"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35 CADS – NCD no program identified</w:t>
            </w:r>
          </w:p>
          <w:p w14:paraId="2896FA98"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82 Calabogie Peaks</w:t>
            </w:r>
          </w:p>
          <w:p w14:paraId="431860A0"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132 Sommet Edelweiss </w:t>
            </w:r>
          </w:p>
          <w:p w14:paraId="193FB7F0"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39 Mont Cascades</w:t>
            </w:r>
          </w:p>
          <w:p w14:paraId="3C80358C" w14:textId="77777777" w:rsidR="00060F6C" w:rsidRPr="00060F6C" w:rsidRDefault="00060F6C" w:rsidP="00043DCD">
            <w:pPr>
              <w:rPr>
                <w:rFonts w:ascii="Arial" w:hAnsi="Arial" w:cs="Arial"/>
                <w:bCs/>
                <w:lang w:eastAsia="en-CA"/>
              </w:rPr>
            </w:pPr>
            <w:r w:rsidRPr="00060F6C">
              <w:rPr>
                <w:rFonts w:ascii="Arial" w:hAnsi="Arial" w:cs="Arial"/>
                <w:bCs/>
                <w:lang w:eastAsia="en-CA"/>
              </w:rPr>
              <w:t>105 Mount Pakenham</w:t>
            </w:r>
          </w:p>
          <w:p w14:paraId="1D932104"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52 Ski Hawks Ottawa</w:t>
            </w:r>
          </w:p>
          <w:p w14:paraId="3066522C" w14:textId="77777777" w:rsidR="00060F6C" w:rsidRPr="00060F6C" w:rsidRDefault="00060F6C" w:rsidP="00043DCD">
            <w:pPr>
              <w:rPr>
                <w:rFonts w:ascii="Arial" w:hAnsi="Arial" w:cs="Arial"/>
                <w:bCs/>
                <w:lang w:eastAsia="en-CA"/>
              </w:rPr>
            </w:pPr>
            <w:r w:rsidRPr="00060F6C">
              <w:rPr>
                <w:rFonts w:ascii="Arial" w:hAnsi="Arial" w:cs="Arial"/>
                <w:bCs/>
                <w:lang w:eastAsia="en-CA"/>
              </w:rPr>
              <w:t xml:space="preserve">    32 Winter Sports Clinic</w:t>
            </w:r>
          </w:p>
          <w:p w14:paraId="606B32E8" w14:textId="77777777" w:rsidR="00060F6C" w:rsidRPr="00060F6C" w:rsidRDefault="00060F6C" w:rsidP="00043DCD">
            <w:pPr>
              <w:rPr>
                <w:rFonts w:ascii="Arial" w:hAnsi="Arial" w:cs="Arial"/>
                <w:bCs/>
                <w:lang w:eastAsia="en-CA"/>
              </w:rPr>
            </w:pPr>
          </w:p>
          <w:p w14:paraId="6DB692C5" w14:textId="6873CDDB" w:rsidR="00443FD9" w:rsidRPr="00443FD9" w:rsidRDefault="00060F6C" w:rsidP="00043DCD">
            <w:pPr>
              <w:rPr>
                <w:rFonts w:ascii="Arial" w:hAnsi="Arial" w:cs="Arial"/>
                <w:bCs/>
                <w:lang w:eastAsia="en-CA"/>
              </w:rPr>
            </w:pPr>
            <w:r w:rsidRPr="00060F6C">
              <w:rPr>
                <w:rFonts w:ascii="Arial" w:hAnsi="Arial" w:cs="Arial"/>
                <w:bCs/>
                <w:lang w:eastAsia="en-CA"/>
              </w:rPr>
              <w:t xml:space="preserve">Tom will </w:t>
            </w:r>
            <w:r w:rsidR="00043DCD">
              <w:rPr>
                <w:rFonts w:ascii="Arial" w:hAnsi="Arial" w:cs="Arial"/>
                <w:bCs/>
                <w:lang w:eastAsia="en-CA"/>
              </w:rPr>
              <w:t>review</w:t>
            </w:r>
            <w:r w:rsidRPr="00060F6C">
              <w:rPr>
                <w:rFonts w:ascii="Arial" w:hAnsi="Arial" w:cs="Arial"/>
                <w:bCs/>
                <w:lang w:eastAsia="en-CA"/>
              </w:rPr>
              <w:t xml:space="preserve"> the 35 who list CADS-NCD as their program and most of them will be re-allocated to one of our 6 programs.</w:t>
            </w:r>
          </w:p>
        </w:tc>
        <w:tc>
          <w:tcPr>
            <w:tcW w:w="2071" w:type="dxa"/>
          </w:tcPr>
          <w:p w14:paraId="5ED58CBE" w14:textId="77777777" w:rsidR="008F5C83" w:rsidRDefault="008F5C83">
            <w:pPr>
              <w:pStyle w:val="tableheaders"/>
              <w:spacing w:after="0"/>
              <w:rPr>
                <w:rFonts w:ascii="Arial" w:hAnsi="Arial" w:cs="Arial"/>
                <w:sz w:val="24"/>
                <w:szCs w:val="24"/>
              </w:rPr>
            </w:pPr>
          </w:p>
          <w:p w14:paraId="221EF11D" w14:textId="5B01E290" w:rsidR="0086714C" w:rsidRDefault="0086714C">
            <w:pPr>
              <w:pStyle w:val="tableheaders"/>
              <w:spacing w:after="0"/>
              <w:rPr>
                <w:rFonts w:ascii="Arial" w:hAnsi="Arial" w:cs="Arial"/>
                <w:sz w:val="24"/>
                <w:szCs w:val="24"/>
              </w:rPr>
            </w:pPr>
          </w:p>
        </w:tc>
      </w:tr>
      <w:tr w:rsidR="0086714C" w14:paraId="74ECDEC9" w14:textId="77777777" w:rsidTr="0092039E">
        <w:tc>
          <w:tcPr>
            <w:tcW w:w="2115" w:type="dxa"/>
          </w:tcPr>
          <w:p w14:paraId="6B865F82" w14:textId="38CAF1FF" w:rsidR="0086714C" w:rsidRDefault="00D16914">
            <w:pPr>
              <w:pStyle w:val="tableheaders"/>
              <w:numPr>
                <w:ilvl w:val="0"/>
                <w:numId w:val="2"/>
              </w:numPr>
              <w:spacing w:after="0"/>
              <w:ind w:left="522" w:hanging="450"/>
              <w:rPr>
                <w:rFonts w:ascii="Arial" w:hAnsi="Arial" w:cs="Arial"/>
                <w:sz w:val="24"/>
                <w:szCs w:val="24"/>
              </w:rPr>
            </w:pPr>
            <w:r>
              <w:rPr>
                <w:rFonts w:ascii="Arial" w:hAnsi="Arial" w:cs="Arial"/>
                <w:sz w:val="24"/>
                <w:szCs w:val="24"/>
              </w:rPr>
              <w:t>CADS National Updates</w:t>
            </w:r>
          </w:p>
        </w:tc>
        <w:tc>
          <w:tcPr>
            <w:tcW w:w="5872" w:type="dxa"/>
          </w:tcPr>
          <w:p w14:paraId="1CAEB372" w14:textId="70591527" w:rsidR="00D16914" w:rsidRDefault="00D16914" w:rsidP="00043DCD">
            <w:pPr>
              <w:pStyle w:val="tableheaders"/>
              <w:spacing w:after="0"/>
              <w:rPr>
                <w:rFonts w:ascii="Arial" w:hAnsi="Arial" w:cs="Arial"/>
                <w:bCs/>
                <w:sz w:val="24"/>
                <w:szCs w:val="24"/>
              </w:rPr>
            </w:pPr>
            <w:r w:rsidRPr="00D16914">
              <w:rPr>
                <w:rFonts w:ascii="Arial" w:hAnsi="Arial" w:cs="Arial"/>
                <w:bCs/>
                <w:sz w:val="24"/>
                <w:szCs w:val="24"/>
              </w:rPr>
              <w:t>We shared minutes from the CADS National meeting with Programs and Divisions that took place on Feb 20, 2025.</w:t>
            </w:r>
          </w:p>
          <w:p w14:paraId="062DAC0F" w14:textId="77777777" w:rsidR="00043DCD" w:rsidRPr="00D16914" w:rsidRDefault="00043DCD" w:rsidP="00043DCD">
            <w:pPr>
              <w:pStyle w:val="tableheaders"/>
              <w:spacing w:after="0"/>
              <w:rPr>
                <w:rFonts w:ascii="Arial" w:hAnsi="Arial" w:cs="Arial"/>
                <w:bCs/>
                <w:sz w:val="24"/>
                <w:szCs w:val="24"/>
              </w:rPr>
            </w:pPr>
          </w:p>
          <w:p w14:paraId="7123FFE8" w14:textId="1E1264DE" w:rsidR="00D16914" w:rsidRDefault="00D16914" w:rsidP="00043DCD">
            <w:pPr>
              <w:pStyle w:val="tableheaders"/>
              <w:spacing w:after="0"/>
              <w:rPr>
                <w:rFonts w:ascii="Arial" w:hAnsi="Arial" w:cs="Arial"/>
                <w:bCs/>
                <w:sz w:val="24"/>
                <w:szCs w:val="24"/>
              </w:rPr>
            </w:pPr>
            <w:r w:rsidRPr="00D16914">
              <w:rPr>
                <w:rFonts w:ascii="Arial" w:hAnsi="Arial" w:cs="Arial"/>
                <w:bCs/>
                <w:sz w:val="24"/>
                <w:szCs w:val="24"/>
              </w:rPr>
              <w:t>Work continues on implementing safe sport and the CADS Strategic Plan. Both will continue during</w:t>
            </w:r>
            <w:r w:rsidR="00043DCD">
              <w:rPr>
                <w:rFonts w:ascii="Arial" w:hAnsi="Arial" w:cs="Arial"/>
                <w:bCs/>
                <w:sz w:val="24"/>
                <w:szCs w:val="24"/>
              </w:rPr>
              <w:t xml:space="preserve"> 2025-26</w:t>
            </w:r>
            <w:r w:rsidRPr="00D16914">
              <w:rPr>
                <w:rFonts w:ascii="Arial" w:hAnsi="Arial" w:cs="Arial"/>
                <w:bCs/>
                <w:sz w:val="24"/>
                <w:szCs w:val="24"/>
              </w:rPr>
              <w:t xml:space="preserve"> and well after Festival. </w:t>
            </w:r>
          </w:p>
          <w:p w14:paraId="0FCAA296" w14:textId="77777777" w:rsidR="00043DCD" w:rsidRPr="00D16914" w:rsidRDefault="00043DCD" w:rsidP="00043DCD">
            <w:pPr>
              <w:pStyle w:val="tableheaders"/>
              <w:spacing w:after="0"/>
              <w:rPr>
                <w:rFonts w:ascii="Arial" w:hAnsi="Arial" w:cs="Arial"/>
                <w:bCs/>
                <w:sz w:val="24"/>
                <w:szCs w:val="24"/>
              </w:rPr>
            </w:pPr>
          </w:p>
          <w:p w14:paraId="38FE757D" w14:textId="3A991E80" w:rsidR="00D16914" w:rsidRDefault="00D16914" w:rsidP="00043DCD">
            <w:pPr>
              <w:pStyle w:val="tableheaders"/>
              <w:spacing w:after="0"/>
              <w:rPr>
                <w:rFonts w:ascii="Arial" w:hAnsi="Arial" w:cs="Arial"/>
                <w:bCs/>
                <w:sz w:val="24"/>
                <w:szCs w:val="24"/>
              </w:rPr>
            </w:pPr>
            <w:r w:rsidRPr="00D16914">
              <w:rPr>
                <w:rFonts w:ascii="Arial" w:hAnsi="Arial" w:cs="Arial"/>
                <w:bCs/>
                <w:sz w:val="24"/>
                <w:szCs w:val="24"/>
              </w:rPr>
              <w:t>REMINDER HAVE ALL INSTRUCTORS AND VOLUNTEERS IN ANY ROLE OF RESPONSIBILITY TAKE THE NCCP SAFE SPORT TRAINING.</w:t>
            </w:r>
          </w:p>
          <w:p w14:paraId="17C44C1F" w14:textId="77777777" w:rsidR="00043DCD" w:rsidRPr="00D16914" w:rsidRDefault="00043DCD" w:rsidP="00043DCD">
            <w:pPr>
              <w:pStyle w:val="tableheaders"/>
              <w:spacing w:after="0"/>
              <w:rPr>
                <w:rFonts w:ascii="Arial" w:hAnsi="Arial" w:cs="Arial"/>
                <w:bCs/>
                <w:sz w:val="24"/>
                <w:szCs w:val="24"/>
              </w:rPr>
            </w:pPr>
          </w:p>
          <w:p w14:paraId="1D0ADF09" w14:textId="3DAD35DB" w:rsidR="007456C1" w:rsidRDefault="00D16914" w:rsidP="00043DCD">
            <w:pPr>
              <w:pStyle w:val="tableheaders"/>
              <w:spacing w:after="0"/>
              <w:rPr>
                <w:rFonts w:ascii="Arial" w:hAnsi="Arial" w:cs="Arial"/>
                <w:bCs/>
                <w:sz w:val="24"/>
                <w:szCs w:val="24"/>
              </w:rPr>
            </w:pPr>
            <w:r w:rsidRPr="00D16914">
              <w:rPr>
                <w:rFonts w:ascii="Arial" w:hAnsi="Arial" w:cs="Arial"/>
                <w:bCs/>
                <w:sz w:val="24"/>
                <w:szCs w:val="24"/>
              </w:rPr>
              <w:t>CADS has confirmed their 2026 Festival will take place Feb 8-13, 2026 at Kimberley Alpine Resort. If you want to go book accommodation and flights early to get best rates.</w:t>
            </w:r>
          </w:p>
        </w:tc>
        <w:tc>
          <w:tcPr>
            <w:tcW w:w="2071" w:type="dxa"/>
          </w:tcPr>
          <w:p w14:paraId="3E20370E" w14:textId="3BB17144" w:rsidR="00301867" w:rsidRDefault="00301867" w:rsidP="00435B41">
            <w:pPr>
              <w:pStyle w:val="tableheaders"/>
              <w:spacing w:after="0"/>
              <w:rPr>
                <w:rFonts w:ascii="Arial" w:hAnsi="Arial" w:cs="Arial"/>
                <w:sz w:val="24"/>
                <w:szCs w:val="24"/>
              </w:rPr>
            </w:pPr>
          </w:p>
        </w:tc>
      </w:tr>
      <w:tr w:rsidR="0086714C" w14:paraId="1798A11C" w14:textId="77777777" w:rsidTr="0092039E">
        <w:tc>
          <w:tcPr>
            <w:tcW w:w="2115" w:type="dxa"/>
          </w:tcPr>
          <w:p w14:paraId="3E2BC8E5" w14:textId="1B2144F4" w:rsidR="0086714C" w:rsidRDefault="00586421">
            <w:pPr>
              <w:pStyle w:val="tableheaders"/>
              <w:numPr>
                <w:ilvl w:val="0"/>
                <w:numId w:val="2"/>
              </w:numPr>
              <w:spacing w:after="0"/>
              <w:ind w:left="522" w:hanging="450"/>
              <w:rPr>
                <w:rFonts w:ascii="Arial" w:hAnsi="Arial" w:cs="Arial"/>
                <w:sz w:val="24"/>
                <w:szCs w:val="24"/>
              </w:rPr>
            </w:pPr>
            <w:r>
              <w:rPr>
                <w:rFonts w:ascii="Arial" w:hAnsi="Arial" w:cs="Arial"/>
                <w:sz w:val="24"/>
                <w:szCs w:val="24"/>
              </w:rPr>
              <w:t>Service Pin distribution</w:t>
            </w:r>
          </w:p>
        </w:tc>
        <w:tc>
          <w:tcPr>
            <w:tcW w:w="5872" w:type="dxa"/>
          </w:tcPr>
          <w:p w14:paraId="7F2CDE47" w14:textId="034C3578" w:rsidR="00586421" w:rsidRDefault="00586421" w:rsidP="00043DCD">
            <w:pPr>
              <w:pStyle w:val="tableheaders"/>
              <w:spacing w:after="0"/>
              <w:rPr>
                <w:rFonts w:ascii="Arial" w:hAnsi="Arial" w:cs="Arial"/>
                <w:bCs/>
                <w:sz w:val="24"/>
                <w:szCs w:val="24"/>
              </w:rPr>
            </w:pPr>
            <w:r w:rsidRPr="00586421">
              <w:rPr>
                <w:rFonts w:ascii="Arial" w:hAnsi="Arial" w:cs="Arial"/>
                <w:bCs/>
                <w:sz w:val="24"/>
                <w:szCs w:val="24"/>
              </w:rPr>
              <w:t xml:space="preserve">We have lots of pins so please advise Tom which you need in any. </w:t>
            </w:r>
          </w:p>
          <w:p w14:paraId="0648AB95" w14:textId="77777777" w:rsidR="00043DCD" w:rsidRPr="00586421" w:rsidRDefault="00043DCD" w:rsidP="00043DCD">
            <w:pPr>
              <w:pStyle w:val="tableheaders"/>
              <w:spacing w:after="0"/>
              <w:rPr>
                <w:rFonts w:ascii="Arial" w:hAnsi="Arial" w:cs="Arial"/>
                <w:bCs/>
                <w:sz w:val="24"/>
                <w:szCs w:val="24"/>
              </w:rPr>
            </w:pPr>
          </w:p>
          <w:p w14:paraId="77585010" w14:textId="77777777" w:rsidR="00586421" w:rsidRPr="00586421" w:rsidRDefault="00586421" w:rsidP="00043DCD">
            <w:pPr>
              <w:pStyle w:val="tableheaders"/>
              <w:spacing w:after="0"/>
              <w:rPr>
                <w:rFonts w:ascii="Arial" w:hAnsi="Arial" w:cs="Arial"/>
                <w:bCs/>
                <w:sz w:val="24"/>
                <w:szCs w:val="24"/>
              </w:rPr>
            </w:pPr>
            <w:r w:rsidRPr="00586421">
              <w:rPr>
                <w:rFonts w:ascii="Arial" w:hAnsi="Arial" w:cs="Arial"/>
                <w:bCs/>
                <w:sz w:val="24"/>
                <w:szCs w:val="24"/>
              </w:rPr>
              <w:t>Pins are meant to be presented to all CADS – NCD members for every fifth year of their involvement with CADS – NCD.</w:t>
            </w:r>
          </w:p>
          <w:p w14:paraId="120462D6" w14:textId="77777777" w:rsidR="00586421" w:rsidRPr="00586421" w:rsidRDefault="00586421" w:rsidP="00043DCD">
            <w:pPr>
              <w:pStyle w:val="tableheaders"/>
              <w:spacing w:after="0"/>
              <w:rPr>
                <w:rFonts w:ascii="Arial" w:hAnsi="Arial" w:cs="Arial"/>
                <w:b/>
                <w:bCs/>
                <w:sz w:val="24"/>
                <w:szCs w:val="24"/>
              </w:rPr>
            </w:pPr>
          </w:p>
          <w:p w14:paraId="72083530" w14:textId="4D506A4F" w:rsidR="0086714C" w:rsidRDefault="00586421" w:rsidP="00043DCD">
            <w:pPr>
              <w:pStyle w:val="tableheaders"/>
              <w:spacing w:after="0"/>
              <w:rPr>
                <w:rFonts w:ascii="Arial" w:hAnsi="Arial" w:cs="Arial"/>
                <w:b/>
                <w:bCs/>
                <w:sz w:val="24"/>
                <w:szCs w:val="24"/>
              </w:rPr>
            </w:pPr>
            <w:r w:rsidRPr="00586421">
              <w:rPr>
                <w:rFonts w:ascii="Arial" w:hAnsi="Arial" w:cs="Arial"/>
                <w:bCs/>
                <w:sz w:val="24"/>
                <w:szCs w:val="24"/>
              </w:rPr>
              <w:t>Tom will work with programs over the summer to figure out who is entitled to what pins.</w:t>
            </w:r>
          </w:p>
        </w:tc>
        <w:tc>
          <w:tcPr>
            <w:tcW w:w="2071" w:type="dxa"/>
          </w:tcPr>
          <w:p w14:paraId="10E40B77" w14:textId="71E54B04" w:rsidR="000A7FAC" w:rsidRDefault="000A7FAC" w:rsidP="00D04CB6">
            <w:pPr>
              <w:pStyle w:val="tableheaders"/>
              <w:rPr>
                <w:rFonts w:ascii="Arial" w:hAnsi="Arial" w:cs="Arial"/>
                <w:sz w:val="24"/>
                <w:szCs w:val="24"/>
              </w:rPr>
            </w:pPr>
          </w:p>
        </w:tc>
      </w:tr>
      <w:tr w:rsidR="0086714C" w14:paraId="52921E8E" w14:textId="77777777" w:rsidTr="0092039E">
        <w:tc>
          <w:tcPr>
            <w:tcW w:w="2115" w:type="dxa"/>
          </w:tcPr>
          <w:p w14:paraId="55697095" w14:textId="73C1DAC4" w:rsidR="0086714C" w:rsidRDefault="009D3C86">
            <w:pPr>
              <w:pStyle w:val="tableheaders"/>
              <w:numPr>
                <w:ilvl w:val="0"/>
                <w:numId w:val="2"/>
              </w:numPr>
              <w:spacing w:after="0"/>
              <w:ind w:left="522" w:hanging="450"/>
              <w:rPr>
                <w:rFonts w:ascii="Arial" w:hAnsi="Arial" w:cs="Arial"/>
                <w:sz w:val="24"/>
                <w:szCs w:val="24"/>
              </w:rPr>
            </w:pPr>
            <w:r w:rsidRPr="009D3C86">
              <w:rPr>
                <w:rFonts w:ascii="Arial" w:hAnsi="Arial" w:cs="Arial"/>
                <w:sz w:val="24"/>
                <w:szCs w:val="24"/>
              </w:rPr>
              <w:t xml:space="preserve">Items added to the </w:t>
            </w:r>
            <w:r w:rsidR="00254FF8" w:rsidRPr="009D3C86">
              <w:rPr>
                <w:rFonts w:ascii="Arial" w:hAnsi="Arial" w:cs="Arial"/>
                <w:sz w:val="24"/>
                <w:szCs w:val="24"/>
              </w:rPr>
              <w:t>agenda</w:t>
            </w:r>
            <w:r w:rsidRPr="009D3C86">
              <w:rPr>
                <w:rFonts w:ascii="Arial" w:hAnsi="Arial" w:cs="Arial"/>
                <w:sz w:val="24"/>
                <w:szCs w:val="24"/>
              </w:rPr>
              <w:t xml:space="preserve"> </w:t>
            </w:r>
          </w:p>
        </w:tc>
        <w:tc>
          <w:tcPr>
            <w:tcW w:w="5872" w:type="dxa"/>
          </w:tcPr>
          <w:p w14:paraId="6F0B686A" w14:textId="19113DFE" w:rsidR="00254FF8" w:rsidRPr="00254FF8" w:rsidRDefault="00254FF8" w:rsidP="00043DCD">
            <w:pPr>
              <w:pStyle w:val="tableheaders"/>
              <w:spacing w:after="0"/>
              <w:rPr>
                <w:rFonts w:ascii="Arial" w:hAnsi="Arial" w:cs="Arial"/>
                <w:sz w:val="24"/>
                <w:szCs w:val="24"/>
              </w:rPr>
            </w:pPr>
            <w:r w:rsidRPr="00254FF8">
              <w:rPr>
                <w:rFonts w:ascii="Arial" w:hAnsi="Arial" w:cs="Arial"/>
                <w:sz w:val="24"/>
                <w:szCs w:val="24"/>
              </w:rPr>
              <w:t xml:space="preserve">Items added to the </w:t>
            </w:r>
            <w:r w:rsidR="006863F5" w:rsidRPr="00254FF8">
              <w:rPr>
                <w:rFonts w:ascii="Arial" w:hAnsi="Arial" w:cs="Arial"/>
                <w:sz w:val="24"/>
                <w:szCs w:val="24"/>
              </w:rPr>
              <w:t>agenda</w:t>
            </w:r>
            <w:r w:rsidRPr="00254FF8">
              <w:rPr>
                <w:rFonts w:ascii="Arial" w:hAnsi="Arial" w:cs="Arial"/>
                <w:sz w:val="24"/>
                <w:szCs w:val="24"/>
              </w:rPr>
              <w:t xml:space="preserve"> at start of the meeting</w:t>
            </w:r>
            <w:r w:rsidR="006863F5">
              <w:rPr>
                <w:rFonts w:ascii="Arial" w:hAnsi="Arial" w:cs="Arial"/>
                <w:sz w:val="24"/>
                <w:szCs w:val="24"/>
              </w:rPr>
              <w:t>.</w:t>
            </w:r>
            <w:r w:rsidRPr="00254FF8">
              <w:rPr>
                <w:rFonts w:ascii="Arial" w:hAnsi="Arial" w:cs="Arial"/>
                <w:sz w:val="24"/>
                <w:szCs w:val="24"/>
              </w:rPr>
              <w:t xml:space="preserve"> </w:t>
            </w:r>
          </w:p>
          <w:p w14:paraId="2EB7EB1A" w14:textId="77777777" w:rsidR="00043DCD" w:rsidRDefault="00043DCD" w:rsidP="00043DCD">
            <w:pPr>
              <w:pStyle w:val="tableheaders"/>
              <w:spacing w:after="0"/>
              <w:rPr>
                <w:rFonts w:ascii="Arial" w:hAnsi="Arial" w:cs="Arial"/>
                <w:b/>
                <w:bCs/>
                <w:sz w:val="24"/>
                <w:szCs w:val="24"/>
              </w:rPr>
            </w:pPr>
          </w:p>
          <w:p w14:paraId="23B19E93" w14:textId="3B61B70B" w:rsidR="00254FF8" w:rsidRDefault="00254FF8" w:rsidP="00043DCD">
            <w:pPr>
              <w:pStyle w:val="tableheaders"/>
              <w:spacing w:after="0"/>
              <w:rPr>
                <w:rFonts w:ascii="Arial" w:hAnsi="Arial" w:cs="Arial"/>
                <w:b/>
                <w:bCs/>
                <w:sz w:val="24"/>
                <w:szCs w:val="24"/>
              </w:rPr>
            </w:pPr>
            <w:r w:rsidRPr="00254FF8">
              <w:rPr>
                <w:rFonts w:ascii="Arial" w:hAnsi="Arial" w:cs="Arial"/>
                <w:b/>
                <w:bCs/>
                <w:sz w:val="24"/>
                <w:szCs w:val="24"/>
              </w:rPr>
              <w:t>A:</w:t>
            </w:r>
            <w:r w:rsidRPr="00254FF8">
              <w:rPr>
                <w:rFonts w:ascii="Arial" w:hAnsi="Arial" w:cs="Arial"/>
                <w:sz w:val="24"/>
                <w:szCs w:val="24"/>
              </w:rPr>
              <w:t xml:space="preserve"> </w:t>
            </w:r>
            <w:r w:rsidR="00A1593F">
              <w:rPr>
                <w:rFonts w:ascii="Arial" w:hAnsi="Arial" w:cs="Arial"/>
                <w:b/>
                <w:bCs/>
                <w:sz w:val="24"/>
                <w:szCs w:val="24"/>
              </w:rPr>
              <w:t>Next year’s Bus trip</w:t>
            </w:r>
          </w:p>
          <w:p w14:paraId="73EC556A" w14:textId="341FDFF0" w:rsidR="00482D13" w:rsidRDefault="00A1593F" w:rsidP="00043DCD">
            <w:pPr>
              <w:pStyle w:val="tableheaders"/>
              <w:spacing w:after="0"/>
              <w:rPr>
                <w:rFonts w:ascii="Arial" w:hAnsi="Arial" w:cs="Arial"/>
                <w:sz w:val="24"/>
                <w:szCs w:val="24"/>
              </w:rPr>
            </w:pPr>
            <w:r>
              <w:rPr>
                <w:rFonts w:ascii="Arial" w:hAnsi="Arial" w:cs="Arial"/>
                <w:sz w:val="24"/>
                <w:szCs w:val="24"/>
              </w:rPr>
              <w:t>This was discussed adequately earlier in the agenda.</w:t>
            </w:r>
          </w:p>
          <w:p w14:paraId="4910F3EC" w14:textId="0DAB750E" w:rsidR="004660AE" w:rsidRDefault="00483001" w:rsidP="00043DCD">
            <w:pPr>
              <w:pStyle w:val="tableheaders"/>
              <w:spacing w:after="0"/>
              <w:rPr>
                <w:rFonts w:ascii="Arial" w:hAnsi="Arial" w:cs="Arial"/>
                <w:sz w:val="24"/>
                <w:szCs w:val="24"/>
              </w:rPr>
            </w:pPr>
            <w:r>
              <w:rPr>
                <w:rFonts w:ascii="Arial" w:hAnsi="Arial" w:cs="Arial"/>
                <w:sz w:val="24"/>
                <w:szCs w:val="24"/>
              </w:rPr>
              <w:t xml:space="preserve"> </w:t>
            </w:r>
          </w:p>
        </w:tc>
        <w:tc>
          <w:tcPr>
            <w:tcW w:w="2071" w:type="dxa"/>
          </w:tcPr>
          <w:p w14:paraId="2A6A7EE0" w14:textId="3A10EA5B" w:rsidR="00A7671F" w:rsidRDefault="00A7671F">
            <w:pPr>
              <w:pStyle w:val="tableheaders"/>
              <w:spacing w:after="0"/>
              <w:rPr>
                <w:rFonts w:ascii="Arial" w:hAnsi="Arial" w:cs="Arial"/>
                <w:sz w:val="24"/>
                <w:szCs w:val="24"/>
              </w:rPr>
            </w:pPr>
          </w:p>
        </w:tc>
      </w:tr>
      <w:tr w:rsidR="0086714C" w14:paraId="1724579A" w14:textId="77777777" w:rsidTr="0092039E">
        <w:tc>
          <w:tcPr>
            <w:tcW w:w="2115" w:type="dxa"/>
          </w:tcPr>
          <w:p w14:paraId="4AAB1CDB" w14:textId="3BA87A57" w:rsidR="0086714C" w:rsidRDefault="00635B0D">
            <w:pPr>
              <w:pStyle w:val="tableheaders"/>
              <w:numPr>
                <w:ilvl w:val="0"/>
                <w:numId w:val="2"/>
              </w:numPr>
              <w:spacing w:after="0"/>
              <w:ind w:left="522" w:hanging="450"/>
              <w:rPr>
                <w:rFonts w:ascii="Arial" w:hAnsi="Arial" w:cs="Arial"/>
                <w:sz w:val="24"/>
                <w:szCs w:val="24"/>
              </w:rPr>
            </w:pPr>
            <w:r>
              <w:rPr>
                <w:rFonts w:ascii="Arial" w:hAnsi="Arial" w:cs="Arial"/>
                <w:sz w:val="24"/>
                <w:szCs w:val="24"/>
              </w:rPr>
              <w:t>Round Table</w:t>
            </w:r>
            <w:r w:rsidR="00774F60" w:rsidRPr="003D419A">
              <w:rPr>
                <w:rFonts w:ascii="Arial" w:hAnsi="Arial" w:cs="Arial"/>
                <w:sz w:val="24"/>
                <w:szCs w:val="24"/>
              </w:rPr>
              <w:t xml:space="preserve"> </w:t>
            </w:r>
          </w:p>
        </w:tc>
        <w:tc>
          <w:tcPr>
            <w:tcW w:w="5872" w:type="dxa"/>
          </w:tcPr>
          <w:p w14:paraId="206CF1C2" w14:textId="77777777" w:rsidR="003D4A0B" w:rsidRPr="003D4A0B" w:rsidRDefault="003D4A0B" w:rsidP="00043DCD">
            <w:pPr>
              <w:pStyle w:val="tableheaders"/>
              <w:spacing w:after="0"/>
              <w:rPr>
                <w:rFonts w:ascii="Arial" w:hAnsi="Arial" w:cs="Arial"/>
                <w:sz w:val="24"/>
                <w:szCs w:val="24"/>
              </w:rPr>
            </w:pPr>
            <w:r w:rsidRPr="003D4A0B">
              <w:rPr>
                <w:rFonts w:ascii="Arial" w:hAnsi="Arial" w:cs="Arial"/>
                <w:sz w:val="24"/>
                <w:szCs w:val="24"/>
              </w:rPr>
              <w:t>Round Table – Items for the awareness of all</w:t>
            </w:r>
          </w:p>
          <w:p w14:paraId="65ADA940" w14:textId="77777777" w:rsidR="00043DCD" w:rsidRDefault="00043DCD" w:rsidP="00043DCD">
            <w:pPr>
              <w:rPr>
                <w:rFonts w:ascii="Arial" w:hAnsi="Arial" w:cs="Arial"/>
                <w:b/>
                <w:bCs/>
              </w:rPr>
            </w:pPr>
          </w:p>
          <w:p w14:paraId="7A9BF1E2" w14:textId="2A1E40EE" w:rsidR="00573A18" w:rsidRPr="00D51BC4" w:rsidRDefault="003D4A0B" w:rsidP="00043DCD">
            <w:pPr>
              <w:rPr>
                <w:rStyle w:val="Strong"/>
                <w:rFonts w:ascii="Arial" w:hAnsi="Arial" w:cs="Arial"/>
                <w:b w:val="0"/>
                <w:bCs w:val="0"/>
                <w:i/>
                <w:iCs/>
              </w:rPr>
            </w:pPr>
            <w:r w:rsidRPr="003D4A0B">
              <w:rPr>
                <w:rFonts w:ascii="Arial" w:hAnsi="Arial" w:cs="Arial"/>
                <w:b/>
                <w:bCs/>
              </w:rPr>
              <w:t>A</w:t>
            </w:r>
            <w:r w:rsidR="004660AE">
              <w:rPr>
                <w:rFonts w:ascii="Arial" w:hAnsi="Arial" w:cs="Arial"/>
                <w:b/>
                <w:bCs/>
              </w:rPr>
              <w:t xml:space="preserve"> –</w:t>
            </w:r>
            <w:r w:rsidR="00573A18">
              <w:rPr>
                <w:rFonts w:ascii="Arial" w:hAnsi="Arial" w:cs="Arial"/>
                <w:b/>
                <w:bCs/>
              </w:rPr>
              <w:t xml:space="preserve"> </w:t>
            </w:r>
            <w:r w:rsidR="00573A18" w:rsidRPr="00D51BC4">
              <w:rPr>
                <w:rStyle w:val="Strong"/>
                <w:rFonts w:ascii="Arial" w:hAnsi="Arial" w:cs="Arial"/>
                <w:b w:val="0"/>
                <w:bCs w:val="0"/>
                <w:i/>
                <w:iCs/>
              </w:rPr>
              <w:t xml:space="preserve">Jeff has 81 ski days this year , 79 were </w:t>
            </w:r>
            <w:r w:rsidR="00573A18">
              <w:rPr>
                <w:rStyle w:val="Strong"/>
                <w:rFonts w:ascii="Arial" w:hAnsi="Arial" w:cs="Arial"/>
                <w:b w:val="0"/>
                <w:bCs w:val="0"/>
                <w:i/>
                <w:iCs/>
              </w:rPr>
              <w:t>CADS related</w:t>
            </w:r>
          </w:p>
          <w:p w14:paraId="688CF418" w14:textId="17D71569" w:rsidR="0086714C" w:rsidRPr="003D4A0B" w:rsidRDefault="0086714C" w:rsidP="00043DCD">
            <w:pPr>
              <w:pStyle w:val="tableheaders"/>
              <w:spacing w:after="0"/>
              <w:rPr>
                <w:rFonts w:ascii="Arial" w:hAnsi="Arial" w:cs="Arial"/>
                <w:b/>
                <w:bCs/>
                <w:sz w:val="24"/>
                <w:szCs w:val="24"/>
              </w:rPr>
            </w:pPr>
          </w:p>
        </w:tc>
        <w:tc>
          <w:tcPr>
            <w:tcW w:w="2071" w:type="dxa"/>
          </w:tcPr>
          <w:p w14:paraId="027D2C97" w14:textId="60554C94" w:rsidR="0086714C" w:rsidRDefault="0086714C">
            <w:pPr>
              <w:pStyle w:val="tableheaders"/>
              <w:spacing w:after="0"/>
              <w:rPr>
                <w:rFonts w:ascii="Arial" w:hAnsi="Arial" w:cs="Arial"/>
                <w:sz w:val="24"/>
                <w:szCs w:val="24"/>
              </w:rPr>
            </w:pPr>
          </w:p>
        </w:tc>
      </w:tr>
      <w:tr w:rsidR="0086714C" w14:paraId="05BDA3B9" w14:textId="77777777" w:rsidTr="0092039E">
        <w:tc>
          <w:tcPr>
            <w:tcW w:w="2115" w:type="dxa"/>
          </w:tcPr>
          <w:p w14:paraId="68417202" w14:textId="6D682402" w:rsidR="0086714C" w:rsidRDefault="00B57996">
            <w:pPr>
              <w:pStyle w:val="tableheaders"/>
              <w:numPr>
                <w:ilvl w:val="0"/>
                <w:numId w:val="2"/>
              </w:numPr>
              <w:spacing w:after="0"/>
              <w:ind w:left="522" w:hanging="450"/>
              <w:rPr>
                <w:rFonts w:ascii="Arial" w:hAnsi="Arial" w:cs="Arial"/>
                <w:sz w:val="24"/>
                <w:szCs w:val="24"/>
              </w:rPr>
            </w:pPr>
            <w:r w:rsidRPr="00B57996">
              <w:rPr>
                <w:rFonts w:ascii="Arial" w:hAnsi="Arial" w:cs="Arial"/>
                <w:sz w:val="24"/>
                <w:szCs w:val="24"/>
              </w:rPr>
              <w:t>Next meeting</w:t>
            </w:r>
            <w:r w:rsidRPr="00B57996">
              <w:rPr>
                <w:rFonts w:ascii="Arial" w:hAnsi="Arial" w:cs="Arial"/>
                <w:b/>
                <w:bCs/>
                <w:sz w:val="24"/>
                <w:szCs w:val="24"/>
              </w:rPr>
              <w:t xml:space="preserve"> </w:t>
            </w:r>
          </w:p>
        </w:tc>
        <w:tc>
          <w:tcPr>
            <w:tcW w:w="5872" w:type="dxa"/>
          </w:tcPr>
          <w:p w14:paraId="4F6967C1" w14:textId="5AEEC5DE" w:rsidR="00EA116A" w:rsidRPr="00CE00DD" w:rsidRDefault="00CD47D5" w:rsidP="00043DCD">
            <w:pPr>
              <w:rPr>
                <w:rFonts w:ascii="Arial" w:hAnsi="Arial" w:cs="Arial"/>
                <w:bCs/>
              </w:rPr>
            </w:pPr>
            <w:r w:rsidRPr="00CE00DD">
              <w:rPr>
                <w:rFonts w:ascii="Arial" w:hAnsi="Arial" w:cs="Arial"/>
                <w:bCs/>
              </w:rPr>
              <w:t xml:space="preserve">Next meeting </w:t>
            </w:r>
            <w:r w:rsidR="00F4686E">
              <w:rPr>
                <w:rFonts w:ascii="Arial" w:hAnsi="Arial" w:cs="Arial"/>
                <w:b/>
              </w:rPr>
              <w:t>29-May-2025</w:t>
            </w:r>
            <w:r w:rsidR="00232D03">
              <w:rPr>
                <w:rFonts w:ascii="Arial" w:hAnsi="Arial" w:cs="Arial"/>
                <w:bCs/>
              </w:rPr>
              <w:t xml:space="preserve"> </w:t>
            </w:r>
          </w:p>
          <w:p w14:paraId="742F0755" w14:textId="2735D281" w:rsidR="0086714C" w:rsidRDefault="00CE00DD" w:rsidP="00043DCD">
            <w:pPr>
              <w:rPr>
                <w:rFonts w:ascii="Arial" w:hAnsi="Arial" w:cs="Arial"/>
                <w:bCs/>
              </w:rPr>
            </w:pPr>
            <w:r w:rsidRPr="00CE00DD">
              <w:rPr>
                <w:rFonts w:ascii="Arial" w:hAnsi="Arial" w:cs="Arial"/>
                <w:bCs/>
              </w:rPr>
              <w:t xml:space="preserve">Jim adjourned the meeting at </w:t>
            </w:r>
            <w:r w:rsidR="00A3219E">
              <w:rPr>
                <w:rFonts w:ascii="Arial" w:hAnsi="Arial" w:cs="Arial"/>
                <w:bCs/>
              </w:rPr>
              <w:t>Time</w:t>
            </w:r>
          </w:p>
          <w:p w14:paraId="29C69F06" w14:textId="77777777" w:rsidR="0086714C" w:rsidRDefault="0086714C" w:rsidP="00043DCD">
            <w:pPr>
              <w:rPr>
                <w:rFonts w:ascii="Arial" w:hAnsi="Arial" w:cs="Arial"/>
              </w:rPr>
            </w:pPr>
          </w:p>
        </w:tc>
        <w:tc>
          <w:tcPr>
            <w:tcW w:w="2071" w:type="dxa"/>
          </w:tcPr>
          <w:p w14:paraId="77AAD77A" w14:textId="3B1BD315" w:rsidR="00CE00DD" w:rsidRDefault="0018205F" w:rsidP="00CE00DD">
            <w:pPr>
              <w:pStyle w:val="tableheaders"/>
              <w:contextualSpacing/>
              <w:rPr>
                <w:rFonts w:ascii="Arial" w:hAnsi="Arial" w:cs="Arial"/>
                <w:sz w:val="24"/>
                <w:szCs w:val="24"/>
              </w:rPr>
            </w:pPr>
            <w:r w:rsidRPr="0018205F">
              <w:rPr>
                <w:rFonts w:ascii="Arial" w:hAnsi="Arial" w:cs="Arial"/>
                <w:sz w:val="24"/>
                <w:szCs w:val="24"/>
              </w:rPr>
              <w:t xml:space="preserve">Jim Delaney, </w:t>
            </w:r>
            <w:r w:rsidR="00CE00DD" w:rsidRPr="00CE00DD">
              <w:rPr>
                <w:rFonts w:ascii="Arial" w:hAnsi="Arial" w:cs="Arial"/>
                <w:sz w:val="24"/>
                <w:szCs w:val="24"/>
              </w:rPr>
              <w:t xml:space="preserve">moved to adjourn the meeting. </w:t>
            </w:r>
          </w:p>
          <w:p w14:paraId="723E9420" w14:textId="53402518" w:rsidR="00CE00DD" w:rsidRPr="00CE00DD" w:rsidRDefault="0018205F" w:rsidP="00CE00DD">
            <w:pPr>
              <w:pStyle w:val="tableheaders"/>
              <w:contextualSpacing/>
              <w:rPr>
                <w:rFonts w:ascii="Arial" w:hAnsi="Arial" w:cs="Arial"/>
                <w:sz w:val="24"/>
                <w:szCs w:val="24"/>
              </w:rPr>
            </w:pPr>
            <w:r w:rsidRPr="0018205F">
              <w:rPr>
                <w:rFonts w:ascii="Arial" w:hAnsi="Arial" w:cs="Arial"/>
                <w:sz w:val="24"/>
                <w:szCs w:val="24"/>
              </w:rPr>
              <w:t xml:space="preserve">Neil George </w:t>
            </w:r>
            <w:r w:rsidR="00CE00DD" w:rsidRPr="00CE00DD">
              <w:rPr>
                <w:rFonts w:ascii="Arial" w:hAnsi="Arial" w:cs="Arial"/>
                <w:sz w:val="24"/>
                <w:szCs w:val="24"/>
              </w:rPr>
              <w:t>seconded.</w:t>
            </w:r>
          </w:p>
          <w:p w14:paraId="43CF60B4" w14:textId="65C58077" w:rsidR="0086714C" w:rsidRDefault="00CE00DD" w:rsidP="00CE00DD">
            <w:pPr>
              <w:pStyle w:val="tableheaders"/>
              <w:spacing w:after="0"/>
              <w:rPr>
                <w:rFonts w:ascii="Arial" w:hAnsi="Arial" w:cs="Arial"/>
                <w:sz w:val="24"/>
                <w:szCs w:val="24"/>
              </w:rPr>
            </w:pPr>
            <w:r w:rsidRPr="00CE00DD">
              <w:rPr>
                <w:rFonts w:ascii="Arial" w:hAnsi="Arial" w:cs="Arial"/>
                <w:sz w:val="24"/>
                <w:szCs w:val="24"/>
              </w:rPr>
              <w:t>All favoured. Carried.</w:t>
            </w:r>
          </w:p>
        </w:tc>
      </w:tr>
    </w:tbl>
    <w:p w14:paraId="3BA2432A" w14:textId="77777777" w:rsidR="0086714C" w:rsidRDefault="0086714C">
      <w:pPr>
        <w:rPr>
          <w:rFonts w:ascii="Arial" w:hAnsi="Arial" w:cs="Arial"/>
          <w:i/>
          <w:iCs/>
          <w:kern w:val="2"/>
        </w:rPr>
      </w:pPr>
    </w:p>
    <w:sectPr w:rsidR="0086714C" w:rsidSect="009742EC">
      <w:headerReference w:type="default" r:id="rId8"/>
      <w:footerReference w:type="default" r:id="rId9"/>
      <w:pgSz w:w="12240" w:h="15840"/>
      <w:pgMar w:top="1138" w:right="1296" w:bottom="965" w:left="1440" w:header="288"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0420" w14:textId="77777777" w:rsidR="00E36C8D" w:rsidRDefault="00E36C8D">
      <w:r>
        <w:separator/>
      </w:r>
    </w:p>
  </w:endnote>
  <w:endnote w:type="continuationSeparator" w:id="0">
    <w:p w14:paraId="41EE0682" w14:textId="77777777" w:rsidR="00E36C8D" w:rsidRDefault="00E3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311C" w14:textId="77777777" w:rsidR="00865D93" w:rsidRPr="00B127F4" w:rsidRDefault="00865D93">
    <w:pPr>
      <w:tabs>
        <w:tab w:val="center" w:pos="4550"/>
        <w:tab w:val="left" w:pos="5818"/>
      </w:tabs>
      <w:ind w:right="260"/>
      <w:jc w:val="right"/>
      <w:rPr>
        <w:rFonts w:ascii="Arial" w:hAnsi="Arial" w:cs="Arial"/>
      </w:rPr>
    </w:pPr>
    <w:r w:rsidRPr="00B127F4">
      <w:rPr>
        <w:rFonts w:ascii="Arial" w:hAnsi="Arial" w:cs="Arial"/>
        <w:spacing w:val="60"/>
      </w:rPr>
      <w:t>Page</w:t>
    </w:r>
    <w:r w:rsidRPr="00B127F4">
      <w:rPr>
        <w:rFonts w:ascii="Arial" w:hAnsi="Arial" w:cs="Arial"/>
      </w:rPr>
      <w:t xml:space="preserve"> </w:t>
    </w:r>
    <w:r w:rsidRPr="00B127F4">
      <w:rPr>
        <w:rFonts w:ascii="Arial" w:hAnsi="Arial" w:cs="Arial"/>
      </w:rPr>
      <w:fldChar w:fldCharType="begin"/>
    </w:r>
    <w:r w:rsidRPr="00B127F4">
      <w:rPr>
        <w:rFonts w:ascii="Arial" w:hAnsi="Arial" w:cs="Arial"/>
      </w:rPr>
      <w:instrText xml:space="preserve"> PAGE   \* MERGEFORMAT </w:instrText>
    </w:r>
    <w:r w:rsidRPr="00B127F4">
      <w:rPr>
        <w:rFonts w:ascii="Arial" w:hAnsi="Arial" w:cs="Arial"/>
      </w:rPr>
      <w:fldChar w:fldCharType="separate"/>
    </w:r>
    <w:r w:rsidRPr="00B127F4">
      <w:rPr>
        <w:rFonts w:ascii="Arial" w:hAnsi="Arial" w:cs="Arial"/>
        <w:noProof/>
      </w:rPr>
      <w:t>1</w:t>
    </w:r>
    <w:r w:rsidRPr="00B127F4">
      <w:rPr>
        <w:rFonts w:ascii="Arial" w:hAnsi="Arial" w:cs="Arial"/>
      </w:rPr>
      <w:fldChar w:fldCharType="end"/>
    </w:r>
    <w:r w:rsidRPr="00B127F4">
      <w:rPr>
        <w:rFonts w:ascii="Arial" w:hAnsi="Arial" w:cs="Arial"/>
      </w:rPr>
      <w:t xml:space="preserve"> | </w:t>
    </w:r>
    <w:r w:rsidRPr="00B127F4">
      <w:rPr>
        <w:rFonts w:ascii="Arial" w:hAnsi="Arial" w:cs="Arial"/>
      </w:rPr>
      <w:fldChar w:fldCharType="begin"/>
    </w:r>
    <w:r w:rsidRPr="00B127F4">
      <w:rPr>
        <w:rFonts w:ascii="Arial" w:hAnsi="Arial" w:cs="Arial"/>
      </w:rPr>
      <w:instrText xml:space="preserve"> NUMPAGES  \* Arabic  \* MERGEFORMAT </w:instrText>
    </w:r>
    <w:r w:rsidRPr="00B127F4">
      <w:rPr>
        <w:rFonts w:ascii="Arial" w:hAnsi="Arial" w:cs="Arial"/>
      </w:rPr>
      <w:fldChar w:fldCharType="separate"/>
    </w:r>
    <w:r w:rsidRPr="00B127F4">
      <w:rPr>
        <w:rFonts w:ascii="Arial" w:hAnsi="Arial" w:cs="Arial"/>
        <w:noProof/>
      </w:rPr>
      <w:t>1</w:t>
    </w:r>
    <w:r w:rsidRPr="00B127F4">
      <w:rPr>
        <w:rFonts w:ascii="Arial" w:hAnsi="Arial" w:cs="Arial"/>
      </w:rPr>
      <w:fldChar w:fldCharType="end"/>
    </w:r>
  </w:p>
  <w:p w14:paraId="1D2D9A6F" w14:textId="77777777" w:rsidR="0086714C" w:rsidRDefault="0086714C">
    <w:pP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61B3" w14:textId="77777777" w:rsidR="00E36C8D" w:rsidRDefault="00E36C8D">
      <w:r>
        <w:separator/>
      </w:r>
    </w:p>
  </w:footnote>
  <w:footnote w:type="continuationSeparator" w:id="0">
    <w:p w14:paraId="5CAAB3F7" w14:textId="77777777" w:rsidR="00E36C8D" w:rsidRDefault="00E3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58EA" w14:textId="77777777" w:rsidR="0086714C" w:rsidRDefault="00E36C8D">
    <w:pPr>
      <w:jc w:val="center"/>
      <w:rPr>
        <w:rFonts w:ascii="Arial" w:hAnsi="Arial"/>
        <w:b/>
        <w:szCs w:val="48"/>
        <w:lang w:eastAsia="en-CA"/>
      </w:rPr>
    </w:pPr>
    <w:r>
      <w:pict w14:anchorId="69312675">
        <v:shapetype 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1D9D336B">
        <v:shape id="PowerPlusWaterMarkObject357831064" o:spid="_x0000_s1025" type="#_x0000_m1026" style="position:absolute;left:0;text-align:left;margin-left:0;margin-top:0;width:412.35pt;height:153.4pt;rotation:315;z-index:251658240;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rsidR="00774F60">
      <w:rPr>
        <w:noProof/>
        <w:lang w:val="en-US"/>
      </w:rPr>
      <w:drawing>
        <wp:inline distT="0" distB="0" distL="0" distR="0" wp14:anchorId="32CA4C57" wp14:editId="15DF6F7D">
          <wp:extent cx="1225550" cy="914400"/>
          <wp:effectExtent l="0" t="0" r="0" b="0"/>
          <wp:docPr id="4" name="Picture 1" descr="logo_silver_434x324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_silver_434x324px"/>
                  <pic:cNvPicPr>
                    <a:picLocks noChangeAspect="1" noChangeArrowheads="1"/>
                  </pic:cNvPicPr>
                </pic:nvPicPr>
                <pic:blipFill>
                  <a:blip r:embed="rId1"/>
                  <a:stretch>
                    <a:fillRect/>
                  </a:stretch>
                </pic:blipFill>
                <pic:spPr bwMode="auto">
                  <a:xfrm>
                    <a:off x="0" y="0"/>
                    <a:ext cx="1225550" cy="914400"/>
                  </a:xfrm>
                  <a:prstGeom prst="rect">
                    <a:avLst/>
                  </a:prstGeom>
                </pic:spPr>
              </pic:pic>
            </a:graphicData>
          </a:graphic>
        </wp:inline>
      </w:drawing>
    </w:r>
  </w:p>
  <w:p w14:paraId="39EA0C22" w14:textId="77777777" w:rsidR="0086714C" w:rsidRDefault="00774F60">
    <w:pPr>
      <w:jc w:val="center"/>
      <w:rPr>
        <w:rStyle w:val="Strong"/>
        <w:rFonts w:cs="Arial"/>
        <w:color w:val="000000"/>
        <w:szCs w:val="27"/>
      </w:rPr>
    </w:pPr>
    <w:r>
      <w:rPr>
        <w:rStyle w:val="Strong"/>
        <w:rFonts w:ascii="Arial" w:hAnsi="Arial" w:cs="Arial"/>
        <w:color w:val="000000"/>
        <w:szCs w:val="27"/>
      </w:rPr>
      <w:t>Canadian Adaptive Snowsports - National Capital Division</w:t>
    </w:r>
  </w:p>
  <w:p w14:paraId="62E04965" w14:textId="579CDB15" w:rsidR="0086714C" w:rsidRDefault="00534388">
    <w:pPr>
      <w:jc w:val="center"/>
      <w:rPr>
        <w:rStyle w:val="Strong"/>
        <w:rFonts w:ascii="Arial" w:hAnsi="Arial" w:cs="Arial"/>
        <w:color w:val="000000"/>
        <w:szCs w:val="27"/>
      </w:rPr>
    </w:pPr>
    <w:r>
      <w:rPr>
        <w:rStyle w:val="Strong"/>
        <w:rFonts w:ascii="Arial" w:hAnsi="Arial" w:cs="Arial"/>
        <w:color w:val="000000"/>
        <w:szCs w:val="27"/>
      </w:rPr>
      <w:t>Board of Directors</w:t>
    </w:r>
    <w:r w:rsidR="00774F60">
      <w:rPr>
        <w:rStyle w:val="Strong"/>
        <w:rFonts w:ascii="Arial" w:hAnsi="Arial" w:cs="Arial"/>
        <w:color w:val="000000"/>
        <w:szCs w:val="27"/>
      </w:rPr>
      <w:t xml:space="preserve"> Meeting</w:t>
    </w:r>
  </w:p>
  <w:p w14:paraId="516C87C0" w14:textId="0B58439A" w:rsidR="0086714C" w:rsidRDefault="00A83D3B">
    <w:pPr>
      <w:jc w:val="center"/>
      <w:rPr>
        <w:rStyle w:val="Strong"/>
        <w:rFonts w:ascii="Arial" w:hAnsi="Arial" w:cs="Arial"/>
        <w:color w:val="000000"/>
        <w:szCs w:val="27"/>
      </w:rPr>
    </w:pPr>
    <w:r>
      <w:rPr>
        <w:rStyle w:val="Strong"/>
        <w:rFonts w:ascii="Arial" w:hAnsi="Arial" w:cs="Arial"/>
        <w:color w:val="000000"/>
        <w:szCs w:val="27"/>
      </w:rPr>
      <w:t>Thursday</w:t>
    </w:r>
    <w:r w:rsidR="00A3219E">
      <w:rPr>
        <w:rStyle w:val="Strong"/>
        <w:rFonts w:ascii="Arial" w:hAnsi="Arial" w:cs="Arial"/>
        <w:color w:val="000000"/>
        <w:szCs w:val="27"/>
      </w:rPr>
      <w:t>,</w:t>
    </w:r>
    <w:r w:rsidR="00774F60">
      <w:rPr>
        <w:rStyle w:val="Strong"/>
        <w:rFonts w:ascii="Arial" w:hAnsi="Arial" w:cs="Arial"/>
        <w:color w:val="000000"/>
        <w:szCs w:val="27"/>
      </w:rPr>
      <w:t xml:space="preserve"> </w:t>
    </w:r>
    <w:r w:rsidR="00A67BD0">
      <w:rPr>
        <w:rStyle w:val="Strong"/>
        <w:rFonts w:ascii="Arial" w:hAnsi="Arial" w:cs="Arial"/>
        <w:color w:val="000000"/>
        <w:szCs w:val="27"/>
      </w:rPr>
      <w:t>27-March-2025</w:t>
    </w:r>
    <w:r w:rsidR="00774F60">
      <w:rPr>
        <w:rStyle w:val="Strong"/>
        <w:rFonts w:ascii="Arial" w:hAnsi="Arial" w:cs="Arial"/>
        <w:color w:val="000000"/>
        <w:szCs w:val="27"/>
      </w:rPr>
      <w:t xml:space="preserve"> – 7:00 PM</w:t>
    </w:r>
    <w:r w:rsidR="00774F60">
      <w:rPr>
        <w:rFonts w:ascii="Arial" w:hAnsi="Arial" w:cs="Arial"/>
        <w:color w:val="000000"/>
        <w:szCs w:val="27"/>
      </w:rPr>
      <w:t xml:space="preserve"> </w:t>
    </w:r>
  </w:p>
  <w:p w14:paraId="4BA0A558" w14:textId="77777777" w:rsidR="0086714C" w:rsidRDefault="0086714C" w:rsidP="00151E2D">
    <w:pPr>
      <w:jc w:val="center"/>
      <w:rPr>
        <w:rFonts w:ascii="Tahoma" w:hAnsi="Tahoma" w:cs="Tahoma"/>
        <w:b/>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2F69"/>
    <w:multiLevelType w:val="hybridMultilevel"/>
    <w:tmpl w:val="FE221B30"/>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8D5547"/>
    <w:multiLevelType w:val="hybridMultilevel"/>
    <w:tmpl w:val="295AA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D10E17"/>
    <w:multiLevelType w:val="hybridMultilevel"/>
    <w:tmpl w:val="6E66BCE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B91FB8"/>
    <w:multiLevelType w:val="multilevel"/>
    <w:tmpl w:val="0060A55A"/>
    <w:lvl w:ilvl="0">
      <w:start w:val="1"/>
      <w:numFmt w:val="decimal"/>
      <w:lvlText w:val="%1."/>
      <w:lvlJc w:val="left"/>
      <w:pPr>
        <w:tabs>
          <w:tab w:val="num" w:pos="0"/>
        </w:tabs>
        <w:ind w:left="27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934F21"/>
    <w:multiLevelType w:val="hybridMultilevel"/>
    <w:tmpl w:val="B824C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660726"/>
    <w:multiLevelType w:val="hybridMultilevel"/>
    <w:tmpl w:val="FB5CB1EC"/>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21149A"/>
    <w:multiLevelType w:val="hybridMultilevel"/>
    <w:tmpl w:val="53C66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8F6268"/>
    <w:multiLevelType w:val="hybridMultilevel"/>
    <w:tmpl w:val="DDB2B86A"/>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BD5824"/>
    <w:multiLevelType w:val="hybridMultilevel"/>
    <w:tmpl w:val="6A36F4C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456C7926"/>
    <w:multiLevelType w:val="hybridMultilevel"/>
    <w:tmpl w:val="EA94B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6C25A0"/>
    <w:multiLevelType w:val="hybridMultilevel"/>
    <w:tmpl w:val="5432544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4D627F04"/>
    <w:multiLevelType w:val="hybridMultilevel"/>
    <w:tmpl w:val="0A1E72C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E75408"/>
    <w:multiLevelType w:val="hybridMultilevel"/>
    <w:tmpl w:val="A3F69BD8"/>
    <w:lvl w:ilvl="0" w:tplc="68C48614">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A83E5B"/>
    <w:multiLevelType w:val="hybridMultilevel"/>
    <w:tmpl w:val="31EA393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A315FF"/>
    <w:multiLevelType w:val="hybridMultilevel"/>
    <w:tmpl w:val="32BA95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13CB1"/>
    <w:multiLevelType w:val="multilevel"/>
    <w:tmpl w:val="292E3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B591E4C"/>
    <w:multiLevelType w:val="hybridMultilevel"/>
    <w:tmpl w:val="DDB4F3C8"/>
    <w:lvl w:ilvl="0" w:tplc="10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60BD7ABA"/>
    <w:multiLevelType w:val="hybridMultilevel"/>
    <w:tmpl w:val="E88ABDE8"/>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B36BB7"/>
    <w:multiLevelType w:val="multilevel"/>
    <w:tmpl w:val="245A1416"/>
    <w:lvl w:ilvl="0">
      <w:start w:val="1"/>
      <w:numFmt w:val="decimal"/>
      <w:lvlText w:val="%1."/>
      <w:lvlJc w:val="left"/>
      <w:pPr>
        <w:tabs>
          <w:tab w:val="num" w:pos="720"/>
        </w:tabs>
        <w:ind w:left="720" w:hanging="360"/>
      </w:pPr>
      <w:rPr>
        <w:rFonts w:cs="Times New Roman"/>
      </w:rPr>
    </w:lvl>
    <w:lvl w:ilvl="1">
      <w:start w:val="1"/>
      <w:numFmt w:val="bullet"/>
      <w:pStyle w:val="Heading1"/>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9BE5A4B"/>
    <w:multiLevelType w:val="hybridMultilevel"/>
    <w:tmpl w:val="509A823A"/>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20" w15:restartNumberingAfterBreak="0">
    <w:nsid w:val="6C9901AF"/>
    <w:multiLevelType w:val="hybridMultilevel"/>
    <w:tmpl w:val="8BCC89F6"/>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21" w15:restartNumberingAfterBreak="0">
    <w:nsid w:val="6EF750F6"/>
    <w:multiLevelType w:val="hybridMultilevel"/>
    <w:tmpl w:val="471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55081"/>
    <w:multiLevelType w:val="hybridMultilevel"/>
    <w:tmpl w:val="747E9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DAF65E4"/>
    <w:multiLevelType w:val="hybridMultilevel"/>
    <w:tmpl w:val="6B285F00"/>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671677">
    <w:abstractNumId w:val="18"/>
  </w:num>
  <w:num w:numId="2" w16cid:durableId="483087065">
    <w:abstractNumId w:val="3"/>
  </w:num>
  <w:num w:numId="3" w16cid:durableId="182597018">
    <w:abstractNumId w:val="15"/>
  </w:num>
  <w:num w:numId="4" w16cid:durableId="520168534">
    <w:abstractNumId w:val="4"/>
  </w:num>
  <w:num w:numId="5" w16cid:durableId="414324536">
    <w:abstractNumId w:val="22"/>
  </w:num>
  <w:num w:numId="6" w16cid:durableId="1107769562">
    <w:abstractNumId w:val="6"/>
  </w:num>
  <w:num w:numId="7" w16cid:durableId="24604270">
    <w:abstractNumId w:val="9"/>
  </w:num>
  <w:num w:numId="8" w16cid:durableId="996491421">
    <w:abstractNumId w:val="1"/>
  </w:num>
  <w:num w:numId="9" w16cid:durableId="1713571875">
    <w:abstractNumId w:val="19"/>
  </w:num>
  <w:num w:numId="10" w16cid:durableId="241452108">
    <w:abstractNumId w:val="20"/>
  </w:num>
  <w:num w:numId="11" w16cid:durableId="108359335">
    <w:abstractNumId w:val="13"/>
  </w:num>
  <w:num w:numId="12" w16cid:durableId="605504626">
    <w:abstractNumId w:val="0"/>
  </w:num>
  <w:num w:numId="13" w16cid:durableId="1948275562">
    <w:abstractNumId w:val="12"/>
  </w:num>
  <w:num w:numId="14" w16cid:durableId="1448812112">
    <w:abstractNumId w:val="2"/>
  </w:num>
  <w:num w:numId="15" w16cid:durableId="1105730562">
    <w:abstractNumId w:val="7"/>
  </w:num>
  <w:num w:numId="16" w16cid:durableId="2064328994">
    <w:abstractNumId w:val="5"/>
  </w:num>
  <w:num w:numId="17" w16cid:durableId="2002154406">
    <w:abstractNumId w:val="23"/>
  </w:num>
  <w:num w:numId="18" w16cid:durableId="1973123869">
    <w:abstractNumId w:val="11"/>
  </w:num>
  <w:num w:numId="19" w16cid:durableId="1029718826">
    <w:abstractNumId w:val="17"/>
  </w:num>
  <w:num w:numId="20" w16cid:durableId="725840549">
    <w:abstractNumId w:val="21"/>
  </w:num>
  <w:num w:numId="21" w16cid:durableId="1866207875">
    <w:abstractNumId w:val="16"/>
  </w:num>
  <w:num w:numId="22" w16cid:durableId="1885486669">
    <w:abstractNumId w:val="14"/>
  </w:num>
  <w:num w:numId="23" w16cid:durableId="2000183000">
    <w:abstractNumId w:val="8"/>
  </w:num>
  <w:num w:numId="24" w16cid:durableId="2084717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20"/>
  <w:autoHyphenation/>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C"/>
    <w:rsid w:val="00003AE9"/>
    <w:rsid w:val="000063EA"/>
    <w:rsid w:val="00007012"/>
    <w:rsid w:val="00010480"/>
    <w:rsid w:val="00013AD8"/>
    <w:rsid w:val="0002171B"/>
    <w:rsid w:val="00024453"/>
    <w:rsid w:val="00027311"/>
    <w:rsid w:val="000301A4"/>
    <w:rsid w:val="000325D1"/>
    <w:rsid w:val="000327EA"/>
    <w:rsid w:val="00043DCD"/>
    <w:rsid w:val="00044FD8"/>
    <w:rsid w:val="00045C9E"/>
    <w:rsid w:val="00050451"/>
    <w:rsid w:val="000505D5"/>
    <w:rsid w:val="00053D1D"/>
    <w:rsid w:val="00060F6C"/>
    <w:rsid w:val="00063979"/>
    <w:rsid w:val="00064872"/>
    <w:rsid w:val="00064946"/>
    <w:rsid w:val="00075A77"/>
    <w:rsid w:val="000872D9"/>
    <w:rsid w:val="00094936"/>
    <w:rsid w:val="000A0691"/>
    <w:rsid w:val="000A7FAC"/>
    <w:rsid w:val="000B2064"/>
    <w:rsid w:val="000B4A24"/>
    <w:rsid w:val="000C72CA"/>
    <w:rsid w:val="000D06CD"/>
    <w:rsid w:val="000D1041"/>
    <w:rsid w:val="000D5C57"/>
    <w:rsid w:val="000E0FEF"/>
    <w:rsid w:val="000E3FBF"/>
    <w:rsid w:val="000F03E4"/>
    <w:rsid w:val="00101D0E"/>
    <w:rsid w:val="0011030B"/>
    <w:rsid w:val="00115676"/>
    <w:rsid w:val="00116B88"/>
    <w:rsid w:val="0012131A"/>
    <w:rsid w:val="001239C1"/>
    <w:rsid w:val="00125385"/>
    <w:rsid w:val="00130DBA"/>
    <w:rsid w:val="001375E5"/>
    <w:rsid w:val="0014028B"/>
    <w:rsid w:val="00141C00"/>
    <w:rsid w:val="00151E2D"/>
    <w:rsid w:val="0015286B"/>
    <w:rsid w:val="00154DC1"/>
    <w:rsid w:val="00154E2F"/>
    <w:rsid w:val="00157D40"/>
    <w:rsid w:val="0016144C"/>
    <w:rsid w:val="00166692"/>
    <w:rsid w:val="001716B4"/>
    <w:rsid w:val="0018205F"/>
    <w:rsid w:val="001868D6"/>
    <w:rsid w:val="00187332"/>
    <w:rsid w:val="001914A5"/>
    <w:rsid w:val="0019798E"/>
    <w:rsid w:val="001A1073"/>
    <w:rsid w:val="001A324E"/>
    <w:rsid w:val="001A6750"/>
    <w:rsid w:val="001A7E93"/>
    <w:rsid w:val="001B089F"/>
    <w:rsid w:val="001C1490"/>
    <w:rsid w:val="001D36FB"/>
    <w:rsid w:val="001D3742"/>
    <w:rsid w:val="001D6822"/>
    <w:rsid w:val="001D6EB4"/>
    <w:rsid w:val="001E0B34"/>
    <w:rsid w:val="001E1FDE"/>
    <w:rsid w:val="001E6111"/>
    <w:rsid w:val="001E79C9"/>
    <w:rsid w:val="001F0259"/>
    <w:rsid w:val="001F3628"/>
    <w:rsid w:val="001F66FD"/>
    <w:rsid w:val="0020317F"/>
    <w:rsid w:val="00204099"/>
    <w:rsid w:val="002055FC"/>
    <w:rsid w:val="00206DBE"/>
    <w:rsid w:val="00210CDC"/>
    <w:rsid w:val="00210FBE"/>
    <w:rsid w:val="0021284D"/>
    <w:rsid w:val="00213659"/>
    <w:rsid w:val="00216BAC"/>
    <w:rsid w:val="002225CF"/>
    <w:rsid w:val="00224F46"/>
    <w:rsid w:val="002261AB"/>
    <w:rsid w:val="00230400"/>
    <w:rsid w:val="002320F6"/>
    <w:rsid w:val="00232D03"/>
    <w:rsid w:val="00237057"/>
    <w:rsid w:val="00237C7A"/>
    <w:rsid w:val="00241B31"/>
    <w:rsid w:val="00245F55"/>
    <w:rsid w:val="002464DA"/>
    <w:rsid w:val="00246779"/>
    <w:rsid w:val="00254FF8"/>
    <w:rsid w:val="00261C67"/>
    <w:rsid w:val="00262520"/>
    <w:rsid w:val="00262C46"/>
    <w:rsid w:val="00264A14"/>
    <w:rsid w:val="00266D3B"/>
    <w:rsid w:val="00266DEE"/>
    <w:rsid w:val="002776DF"/>
    <w:rsid w:val="002823F7"/>
    <w:rsid w:val="00284792"/>
    <w:rsid w:val="002955E5"/>
    <w:rsid w:val="002A0DA4"/>
    <w:rsid w:val="002A378E"/>
    <w:rsid w:val="002A46F3"/>
    <w:rsid w:val="002A576C"/>
    <w:rsid w:val="002A729B"/>
    <w:rsid w:val="002B052F"/>
    <w:rsid w:val="002B1A1F"/>
    <w:rsid w:val="002B2166"/>
    <w:rsid w:val="002C351F"/>
    <w:rsid w:val="002C405F"/>
    <w:rsid w:val="002C7A07"/>
    <w:rsid w:val="002D2267"/>
    <w:rsid w:val="002D2C19"/>
    <w:rsid w:val="002D4E3A"/>
    <w:rsid w:val="002E1C3F"/>
    <w:rsid w:val="002E4F3C"/>
    <w:rsid w:val="002E56F3"/>
    <w:rsid w:val="002F79A0"/>
    <w:rsid w:val="00301867"/>
    <w:rsid w:val="00303CAC"/>
    <w:rsid w:val="0031166E"/>
    <w:rsid w:val="0031538B"/>
    <w:rsid w:val="003157A0"/>
    <w:rsid w:val="003201F4"/>
    <w:rsid w:val="00323516"/>
    <w:rsid w:val="0032357E"/>
    <w:rsid w:val="00335084"/>
    <w:rsid w:val="00337CC1"/>
    <w:rsid w:val="00340865"/>
    <w:rsid w:val="00343345"/>
    <w:rsid w:val="003522BE"/>
    <w:rsid w:val="00357F90"/>
    <w:rsid w:val="003616C4"/>
    <w:rsid w:val="00366ABB"/>
    <w:rsid w:val="00381029"/>
    <w:rsid w:val="00384938"/>
    <w:rsid w:val="00386329"/>
    <w:rsid w:val="00392E75"/>
    <w:rsid w:val="00393D7F"/>
    <w:rsid w:val="0039498B"/>
    <w:rsid w:val="00395880"/>
    <w:rsid w:val="00395A2A"/>
    <w:rsid w:val="00395CBE"/>
    <w:rsid w:val="00397A7E"/>
    <w:rsid w:val="003A0F91"/>
    <w:rsid w:val="003A2F8F"/>
    <w:rsid w:val="003A49DE"/>
    <w:rsid w:val="003A552C"/>
    <w:rsid w:val="003A5D79"/>
    <w:rsid w:val="003B3EC3"/>
    <w:rsid w:val="003B66E3"/>
    <w:rsid w:val="003B71EB"/>
    <w:rsid w:val="003C0E39"/>
    <w:rsid w:val="003D0941"/>
    <w:rsid w:val="003D2B5A"/>
    <w:rsid w:val="003D353B"/>
    <w:rsid w:val="003D419A"/>
    <w:rsid w:val="003D4A0B"/>
    <w:rsid w:val="003D4C8E"/>
    <w:rsid w:val="003E318A"/>
    <w:rsid w:val="003E4117"/>
    <w:rsid w:val="003E624B"/>
    <w:rsid w:val="003E6522"/>
    <w:rsid w:val="003F03DB"/>
    <w:rsid w:val="003F1AC7"/>
    <w:rsid w:val="003F23D5"/>
    <w:rsid w:val="0040034E"/>
    <w:rsid w:val="00404317"/>
    <w:rsid w:val="00412327"/>
    <w:rsid w:val="00413183"/>
    <w:rsid w:val="00414172"/>
    <w:rsid w:val="00425F53"/>
    <w:rsid w:val="004304E4"/>
    <w:rsid w:val="0043202E"/>
    <w:rsid w:val="00435B41"/>
    <w:rsid w:val="004364F3"/>
    <w:rsid w:val="0044072D"/>
    <w:rsid w:val="00441C9F"/>
    <w:rsid w:val="00442B5B"/>
    <w:rsid w:val="0044301B"/>
    <w:rsid w:val="0044322F"/>
    <w:rsid w:val="00443FD9"/>
    <w:rsid w:val="00447599"/>
    <w:rsid w:val="004514A0"/>
    <w:rsid w:val="00451A14"/>
    <w:rsid w:val="00456E0E"/>
    <w:rsid w:val="00460B18"/>
    <w:rsid w:val="00464826"/>
    <w:rsid w:val="004660AE"/>
    <w:rsid w:val="004715FB"/>
    <w:rsid w:val="00471CC6"/>
    <w:rsid w:val="0047361E"/>
    <w:rsid w:val="004736E5"/>
    <w:rsid w:val="00474D60"/>
    <w:rsid w:val="00476B8B"/>
    <w:rsid w:val="00482D13"/>
    <w:rsid w:val="00483001"/>
    <w:rsid w:val="0048434E"/>
    <w:rsid w:val="00484CDE"/>
    <w:rsid w:val="00492E5F"/>
    <w:rsid w:val="004946DE"/>
    <w:rsid w:val="004A1D03"/>
    <w:rsid w:val="004A4992"/>
    <w:rsid w:val="004B1152"/>
    <w:rsid w:val="004B339B"/>
    <w:rsid w:val="004B3A23"/>
    <w:rsid w:val="004B533E"/>
    <w:rsid w:val="004C2DD2"/>
    <w:rsid w:val="004C4812"/>
    <w:rsid w:val="004C65EF"/>
    <w:rsid w:val="004E3B2F"/>
    <w:rsid w:val="004E4EA6"/>
    <w:rsid w:val="004F0748"/>
    <w:rsid w:val="004F32C2"/>
    <w:rsid w:val="004F4D1D"/>
    <w:rsid w:val="004F50F2"/>
    <w:rsid w:val="004F58EF"/>
    <w:rsid w:val="005010AD"/>
    <w:rsid w:val="005023C4"/>
    <w:rsid w:val="0050446F"/>
    <w:rsid w:val="00504BBC"/>
    <w:rsid w:val="00506072"/>
    <w:rsid w:val="00510EDB"/>
    <w:rsid w:val="0051157B"/>
    <w:rsid w:val="00513382"/>
    <w:rsid w:val="0051744A"/>
    <w:rsid w:val="00521677"/>
    <w:rsid w:val="005248CD"/>
    <w:rsid w:val="0052677D"/>
    <w:rsid w:val="00532653"/>
    <w:rsid w:val="00533258"/>
    <w:rsid w:val="00533DA4"/>
    <w:rsid w:val="00534388"/>
    <w:rsid w:val="00541CF3"/>
    <w:rsid w:val="00543BBD"/>
    <w:rsid w:val="005442FC"/>
    <w:rsid w:val="00545E62"/>
    <w:rsid w:val="005471AE"/>
    <w:rsid w:val="00547204"/>
    <w:rsid w:val="005474CE"/>
    <w:rsid w:val="005530BD"/>
    <w:rsid w:val="00555A4A"/>
    <w:rsid w:val="00557D82"/>
    <w:rsid w:val="00560431"/>
    <w:rsid w:val="005635CD"/>
    <w:rsid w:val="00563DF5"/>
    <w:rsid w:val="00573886"/>
    <w:rsid w:val="00573A18"/>
    <w:rsid w:val="00576814"/>
    <w:rsid w:val="00576B35"/>
    <w:rsid w:val="00576BD9"/>
    <w:rsid w:val="005774E7"/>
    <w:rsid w:val="00580055"/>
    <w:rsid w:val="00580727"/>
    <w:rsid w:val="00586421"/>
    <w:rsid w:val="005923D3"/>
    <w:rsid w:val="005A1FE1"/>
    <w:rsid w:val="005A45A4"/>
    <w:rsid w:val="005A77B1"/>
    <w:rsid w:val="005B1A6F"/>
    <w:rsid w:val="005B1A81"/>
    <w:rsid w:val="005B2A8C"/>
    <w:rsid w:val="005B646F"/>
    <w:rsid w:val="005C0441"/>
    <w:rsid w:val="005C08DA"/>
    <w:rsid w:val="005D0160"/>
    <w:rsid w:val="005D09F8"/>
    <w:rsid w:val="005D3260"/>
    <w:rsid w:val="005D58BE"/>
    <w:rsid w:val="005D5B85"/>
    <w:rsid w:val="005E233E"/>
    <w:rsid w:val="005F24AB"/>
    <w:rsid w:val="005F732B"/>
    <w:rsid w:val="00604655"/>
    <w:rsid w:val="00612A3B"/>
    <w:rsid w:val="00613964"/>
    <w:rsid w:val="0061537A"/>
    <w:rsid w:val="00616CAB"/>
    <w:rsid w:val="00622DED"/>
    <w:rsid w:val="00622F4F"/>
    <w:rsid w:val="00635B0D"/>
    <w:rsid w:val="0064041D"/>
    <w:rsid w:val="00642BD0"/>
    <w:rsid w:val="006509C1"/>
    <w:rsid w:val="00652323"/>
    <w:rsid w:val="0066309B"/>
    <w:rsid w:val="00666754"/>
    <w:rsid w:val="00667A67"/>
    <w:rsid w:val="00667FC4"/>
    <w:rsid w:val="0068510D"/>
    <w:rsid w:val="006863F5"/>
    <w:rsid w:val="00686B89"/>
    <w:rsid w:val="006A309F"/>
    <w:rsid w:val="006B2C2A"/>
    <w:rsid w:val="006E14C0"/>
    <w:rsid w:val="006E6034"/>
    <w:rsid w:val="006E6A7A"/>
    <w:rsid w:val="006E6D27"/>
    <w:rsid w:val="006E6EE7"/>
    <w:rsid w:val="006F67AF"/>
    <w:rsid w:val="0070519F"/>
    <w:rsid w:val="00705C34"/>
    <w:rsid w:val="007079CA"/>
    <w:rsid w:val="00714309"/>
    <w:rsid w:val="0071536F"/>
    <w:rsid w:val="00720176"/>
    <w:rsid w:val="0072155F"/>
    <w:rsid w:val="0072175B"/>
    <w:rsid w:val="00722377"/>
    <w:rsid w:val="0072640D"/>
    <w:rsid w:val="00726C67"/>
    <w:rsid w:val="00727196"/>
    <w:rsid w:val="007370A1"/>
    <w:rsid w:val="00742770"/>
    <w:rsid w:val="007456C1"/>
    <w:rsid w:val="00745DEA"/>
    <w:rsid w:val="00747970"/>
    <w:rsid w:val="00750EC1"/>
    <w:rsid w:val="007536CE"/>
    <w:rsid w:val="007541FB"/>
    <w:rsid w:val="0075491B"/>
    <w:rsid w:val="0076019D"/>
    <w:rsid w:val="00760951"/>
    <w:rsid w:val="00767506"/>
    <w:rsid w:val="00774F60"/>
    <w:rsid w:val="00781E10"/>
    <w:rsid w:val="00782001"/>
    <w:rsid w:val="00782C5D"/>
    <w:rsid w:val="007871BC"/>
    <w:rsid w:val="00790ACB"/>
    <w:rsid w:val="007956B4"/>
    <w:rsid w:val="007A2DEC"/>
    <w:rsid w:val="007A40E3"/>
    <w:rsid w:val="007A5135"/>
    <w:rsid w:val="007A5302"/>
    <w:rsid w:val="007A79C7"/>
    <w:rsid w:val="007B08C3"/>
    <w:rsid w:val="007B5C76"/>
    <w:rsid w:val="007B7E53"/>
    <w:rsid w:val="007C138B"/>
    <w:rsid w:val="007C3E1E"/>
    <w:rsid w:val="007C7410"/>
    <w:rsid w:val="007D63C1"/>
    <w:rsid w:val="007D6D12"/>
    <w:rsid w:val="007E0B8F"/>
    <w:rsid w:val="007E5BBF"/>
    <w:rsid w:val="007F1CD2"/>
    <w:rsid w:val="007F4EEC"/>
    <w:rsid w:val="007F6205"/>
    <w:rsid w:val="007F67CF"/>
    <w:rsid w:val="007F6F14"/>
    <w:rsid w:val="00801B9E"/>
    <w:rsid w:val="00823930"/>
    <w:rsid w:val="00825359"/>
    <w:rsid w:val="00831C8A"/>
    <w:rsid w:val="00834995"/>
    <w:rsid w:val="0083737C"/>
    <w:rsid w:val="00843DFA"/>
    <w:rsid w:val="00845C79"/>
    <w:rsid w:val="008518D6"/>
    <w:rsid w:val="0085621B"/>
    <w:rsid w:val="00857523"/>
    <w:rsid w:val="00861B6B"/>
    <w:rsid w:val="0086284D"/>
    <w:rsid w:val="00865913"/>
    <w:rsid w:val="00865D93"/>
    <w:rsid w:val="00865E93"/>
    <w:rsid w:val="0086714C"/>
    <w:rsid w:val="008715AE"/>
    <w:rsid w:val="00873CC6"/>
    <w:rsid w:val="00881148"/>
    <w:rsid w:val="00881298"/>
    <w:rsid w:val="00882F1F"/>
    <w:rsid w:val="00886648"/>
    <w:rsid w:val="00886D5E"/>
    <w:rsid w:val="0089045A"/>
    <w:rsid w:val="0089100A"/>
    <w:rsid w:val="008A2E6D"/>
    <w:rsid w:val="008A407A"/>
    <w:rsid w:val="008A41D5"/>
    <w:rsid w:val="008B18B2"/>
    <w:rsid w:val="008B267C"/>
    <w:rsid w:val="008B4F6C"/>
    <w:rsid w:val="008B6007"/>
    <w:rsid w:val="008B76B4"/>
    <w:rsid w:val="008C1197"/>
    <w:rsid w:val="008C2436"/>
    <w:rsid w:val="008C3314"/>
    <w:rsid w:val="008C48BA"/>
    <w:rsid w:val="008C4FD8"/>
    <w:rsid w:val="008C5284"/>
    <w:rsid w:val="008C6DEA"/>
    <w:rsid w:val="008D096C"/>
    <w:rsid w:val="008D65FB"/>
    <w:rsid w:val="008D7299"/>
    <w:rsid w:val="008E7B86"/>
    <w:rsid w:val="008F0241"/>
    <w:rsid w:val="008F146F"/>
    <w:rsid w:val="008F5C83"/>
    <w:rsid w:val="008F62D1"/>
    <w:rsid w:val="008F6708"/>
    <w:rsid w:val="00902D5A"/>
    <w:rsid w:val="00905375"/>
    <w:rsid w:val="00907259"/>
    <w:rsid w:val="009135B3"/>
    <w:rsid w:val="00913756"/>
    <w:rsid w:val="0092039E"/>
    <w:rsid w:val="00926060"/>
    <w:rsid w:val="00944CEC"/>
    <w:rsid w:val="00952A16"/>
    <w:rsid w:val="00953452"/>
    <w:rsid w:val="00963145"/>
    <w:rsid w:val="00967F9F"/>
    <w:rsid w:val="009742EC"/>
    <w:rsid w:val="009743FD"/>
    <w:rsid w:val="00974DBD"/>
    <w:rsid w:val="00975D33"/>
    <w:rsid w:val="00983502"/>
    <w:rsid w:val="00987874"/>
    <w:rsid w:val="00987D6B"/>
    <w:rsid w:val="00997D48"/>
    <w:rsid w:val="009A0E5F"/>
    <w:rsid w:val="009A17D3"/>
    <w:rsid w:val="009A1DA4"/>
    <w:rsid w:val="009A4B82"/>
    <w:rsid w:val="009B03BF"/>
    <w:rsid w:val="009B671C"/>
    <w:rsid w:val="009B780F"/>
    <w:rsid w:val="009C4D05"/>
    <w:rsid w:val="009D08B9"/>
    <w:rsid w:val="009D15F6"/>
    <w:rsid w:val="009D3C86"/>
    <w:rsid w:val="009D7671"/>
    <w:rsid w:val="009E03AC"/>
    <w:rsid w:val="009E4606"/>
    <w:rsid w:val="009E59BD"/>
    <w:rsid w:val="009F01AF"/>
    <w:rsid w:val="009F2B0A"/>
    <w:rsid w:val="009F31C9"/>
    <w:rsid w:val="00A0154C"/>
    <w:rsid w:val="00A01A10"/>
    <w:rsid w:val="00A07BB4"/>
    <w:rsid w:val="00A11D3D"/>
    <w:rsid w:val="00A1593F"/>
    <w:rsid w:val="00A22A94"/>
    <w:rsid w:val="00A236B4"/>
    <w:rsid w:val="00A23F4F"/>
    <w:rsid w:val="00A3219E"/>
    <w:rsid w:val="00A33385"/>
    <w:rsid w:val="00A428A2"/>
    <w:rsid w:val="00A452B1"/>
    <w:rsid w:val="00A67359"/>
    <w:rsid w:val="00A67BD0"/>
    <w:rsid w:val="00A74D51"/>
    <w:rsid w:val="00A7671F"/>
    <w:rsid w:val="00A81CA1"/>
    <w:rsid w:val="00A83247"/>
    <w:rsid w:val="00A83D3B"/>
    <w:rsid w:val="00A86F8D"/>
    <w:rsid w:val="00A937C1"/>
    <w:rsid w:val="00AA0637"/>
    <w:rsid w:val="00AA6904"/>
    <w:rsid w:val="00AB5293"/>
    <w:rsid w:val="00AB6BFE"/>
    <w:rsid w:val="00AC17B6"/>
    <w:rsid w:val="00AC4306"/>
    <w:rsid w:val="00AD3B97"/>
    <w:rsid w:val="00AD6779"/>
    <w:rsid w:val="00AD6A1F"/>
    <w:rsid w:val="00AD7BEF"/>
    <w:rsid w:val="00AF0DDF"/>
    <w:rsid w:val="00AF1BCC"/>
    <w:rsid w:val="00AF4D27"/>
    <w:rsid w:val="00AF7995"/>
    <w:rsid w:val="00B010A2"/>
    <w:rsid w:val="00B02BA8"/>
    <w:rsid w:val="00B03AD2"/>
    <w:rsid w:val="00B05557"/>
    <w:rsid w:val="00B127F4"/>
    <w:rsid w:val="00B21014"/>
    <w:rsid w:val="00B229FE"/>
    <w:rsid w:val="00B23538"/>
    <w:rsid w:val="00B23DEC"/>
    <w:rsid w:val="00B25ECB"/>
    <w:rsid w:val="00B31E21"/>
    <w:rsid w:val="00B32461"/>
    <w:rsid w:val="00B34547"/>
    <w:rsid w:val="00B351C5"/>
    <w:rsid w:val="00B43F09"/>
    <w:rsid w:val="00B44939"/>
    <w:rsid w:val="00B4747C"/>
    <w:rsid w:val="00B47A80"/>
    <w:rsid w:val="00B54EBD"/>
    <w:rsid w:val="00B563B8"/>
    <w:rsid w:val="00B57996"/>
    <w:rsid w:val="00B601DC"/>
    <w:rsid w:val="00B6163C"/>
    <w:rsid w:val="00B65232"/>
    <w:rsid w:val="00B66763"/>
    <w:rsid w:val="00B70D07"/>
    <w:rsid w:val="00B76449"/>
    <w:rsid w:val="00B81F81"/>
    <w:rsid w:val="00B86D8B"/>
    <w:rsid w:val="00B913A4"/>
    <w:rsid w:val="00B91757"/>
    <w:rsid w:val="00B923A6"/>
    <w:rsid w:val="00B92677"/>
    <w:rsid w:val="00B95551"/>
    <w:rsid w:val="00BA37A9"/>
    <w:rsid w:val="00BA3D2E"/>
    <w:rsid w:val="00BA4340"/>
    <w:rsid w:val="00BA659A"/>
    <w:rsid w:val="00BB4CE8"/>
    <w:rsid w:val="00BB582D"/>
    <w:rsid w:val="00BB74EC"/>
    <w:rsid w:val="00BC0ED5"/>
    <w:rsid w:val="00BC1739"/>
    <w:rsid w:val="00BC32BF"/>
    <w:rsid w:val="00BC33CE"/>
    <w:rsid w:val="00BD02DD"/>
    <w:rsid w:val="00BD3067"/>
    <w:rsid w:val="00BD7FC9"/>
    <w:rsid w:val="00BE0BE8"/>
    <w:rsid w:val="00BE0E2C"/>
    <w:rsid w:val="00BE3022"/>
    <w:rsid w:val="00BE6FF7"/>
    <w:rsid w:val="00BF0E78"/>
    <w:rsid w:val="00BF6E5E"/>
    <w:rsid w:val="00BF7460"/>
    <w:rsid w:val="00BF79D7"/>
    <w:rsid w:val="00C038D1"/>
    <w:rsid w:val="00C041E7"/>
    <w:rsid w:val="00C106CE"/>
    <w:rsid w:val="00C119DD"/>
    <w:rsid w:val="00C23DB0"/>
    <w:rsid w:val="00C3345C"/>
    <w:rsid w:val="00C33667"/>
    <w:rsid w:val="00C33833"/>
    <w:rsid w:val="00C33F28"/>
    <w:rsid w:val="00C37715"/>
    <w:rsid w:val="00C378D1"/>
    <w:rsid w:val="00C42A71"/>
    <w:rsid w:val="00C42B32"/>
    <w:rsid w:val="00C47997"/>
    <w:rsid w:val="00C53985"/>
    <w:rsid w:val="00C6007C"/>
    <w:rsid w:val="00C7223B"/>
    <w:rsid w:val="00C75B90"/>
    <w:rsid w:val="00C81137"/>
    <w:rsid w:val="00C8276E"/>
    <w:rsid w:val="00CA3F45"/>
    <w:rsid w:val="00CA4807"/>
    <w:rsid w:val="00CA5334"/>
    <w:rsid w:val="00CB4A68"/>
    <w:rsid w:val="00CB58E9"/>
    <w:rsid w:val="00CC056A"/>
    <w:rsid w:val="00CC1B86"/>
    <w:rsid w:val="00CC65CE"/>
    <w:rsid w:val="00CD22A5"/>
    <w:rsid w:val="00CD28D7"/>
    <w:rsid w:val="00CD3FF5"/>
    <w:rsid w:val="00CD47D5"/>
    <w:rsid w:val="00CE00DD"/>
    <w:rsid w:val="00CF04E4"/>
    <w:rsid w:val="00CF4191"/>
    <w:rsid w:val="00D023D1"/>
    <w:rsid w:val="00D03CD3"/>
    <w:rsid w:val="00D04CB6"/>
    <w:rsid w:val="00D06374"/>
    <w:rsid w:val="00D10563"/>
    <w:rsid w:val="00D14A71"/>
    <w:rsid w:val="00D16914"/>
    <w:rsid w:val="00D177F6"/>
    <w:rsid w:val="00D2398C"/>
    <w:rsid w:val="00D333C0"/>
    <w:rsid w:val="00D33F7C"/>
    <w:rsid w:val="00D35ED7"/>
    <w:rsid w:val="00D369DB"/>
    <w:rsid w:val="00D37CA1"/>
    <w:rsid w:val="00D4048A"/>
    <w:rsid w:val="00D409BE"/>
    <w:rsid w:val="00D46F71"/>
    <w:rsid w:val="00D51785"/>
    <w:rsid w:val="00D60EDA"/>
    <w:rsid w:val="00D66A55"/>
    <w:rsid w:val="00D71C7F"/>
    <w:rsid w:val="00D831E0"/>
    <w:rsid w:val="00D87185"/>
    <w:rsid w:val="00D93830"/>
    <w:rsid w:val="00D95CD8"/>
    <w:rsid w:val="00D96467"/>
    <w:rsid w:val="00D97621"/>
    <w:rsid w:val="00DA0381"/>
    <w:rsid w:val="00DA1F75"/>
    <w:rsid w:val="00DA3344"/>
    <w:rsid w:val="00DA48AB"/>
    <w:rsid w:val="00DA59FF"/>
    <w:rsid w:val="00DB25BB"/>
    <w:rsid w:val="00DB3E2A"/>
    <w:rsid w:val="00DB40C3"/>
    <w:rsid w:val="00DC23C9"/>
    <w:rsid w:val="00DC4A87"/>
    <w:rsid w:val="00DC59EE"/>
    <w:rsid w:val="00DC7A5C"/>
    <w:rsid w:val="00DD11E3"/>
    <w:rsid w:val="00DD2A8D"/>
    <w:rsid w:val="00DD5431"/>
    <w:rsid w:val="00DD5D64"/>
    <w:rsid w:val="00DD78F7"/>
    <w:rsid w:val="00DE436D"/>
    <w:rsid w:val="00DF1AB5"/>
    <w:rsid w:val="00DF3A6D"/>
    <w:rsid w:val="00DF4EE7"/>
    <w:rsid w:val="00DF5641"/>
    <w:rsid w:val="00DF5AAE"/>
    <w:rsid w:val="00E009BB"/>
    <w:rsid w:val="00E01319"/>
    <w:rsid w:val="00E03312"/>
    <w:rsid w:val="00E10E16"/>
    <w:rsid w:val="00E1235B"/>
    <w:rsid w:val="00E16A5D"/>
    <w:rsid w:val="00E16F66"/>
    <w:rsid w:val="00E24F41"/>
    <w:rsid w:val="00E273F5"/>
    <w:rsid w:val="00E27A24"/>
    <w:rsid w:val="00E3217D"/>
    <w:rsid w:val="00E34CFE"/>
    <w:rsid w:val="00E36C8D"/>
    <w:rsid w:val="00E40E2B"/>
    <w:rsid w:val="00E56CD0"/>
    <w:rsid w:val="00E56F04"/>
    <w:rsid w:val="00E56FF0"/>
    <w:rsid w:val="00E57CEA"/>
    <w:rsid w:val="00E57FD3"/>
    <w:rsid w:val="00E65108"/>
    <w:rsid w:val="00E7044F"/>
    <w:rsid w:val="00E70BEA"/>
    <w:rsid w:val="00E70CD0"/>
    <w:rsid w:val="00E71E60"/>
    <w:rsid w:val="00E72CE4"/>
    <w:rsid w:val="00E74377"/>
    <w:rsid w:val="00E8143F"/>
    <w:rsid w:val="00E83B19"/>
    <w:rsid w:val="00E8405A"/>
    <w:rsid w:val="00E845B7"/>
    <w:rsid w:val="00E85820"/>
    <w:rsid w:val="00E87771"/>
    <w:rsid w:val="00E87F97"/>
    <w:rsid w:val="00E938E9"/>
    <w:rsid w:val="00EA116A"/>
    <w:rsid w:val="00EA1CBF"/>
    <w:rsid w:val="00EA1D9D"/>
    <w:rsid w:val="00EA2D17"/>
    <w:rsid w:val="00EB1830"/>
    <w:rsid w:val="00EB1D03"/>
    <w:rsid w:val="00EB3B95"/>
    <w:rsid w:val="00EB6B55"/>
    <w:rsid w:val="00EB6C7F"/>
    <w:rsid w:val="00EC0419"/>
    <w:rsid w:val="00ED0BB0"/>
    <w:rsid w:val="00ED107B"/>
    <w:rsid w:val="00ED4100"/>
    <w:rsid w:val="00ED4640"/>
    <w:rsid w:val="00ED4B20"/>
    <w:rsid w:val="00ED7C86"/>
    <w:rsid w:val="00EE2F91"/>
    <w:rsid w:val="00EE3696"/>
    <w:rsid w:val="00EE53E7"/>
    <w:rsid w:val="00EF5CA8"/>
    <w:rsid w:val="00F0215B"/>
    <w:rsid w:val="00F02E7A"/>
    <w:rsid w:val="00F072FD"/>
    <w:rsid w:val="00F15771"/>
    <w:rsid w:val="00F16614"/>
    <w:rsid w:val="00F4526D"/>
    <w:rsid w:val="00F45742"/>
    <w:rsid w:val="00F4686E"/>
    <w:rsid w:val="00F4737A"/>
    <w:rsid w:val="00F528FB"/>
    <w:rsid w:val="00F56F5A"/>
    <w:rsid w:val="00F574B8"/>
    <w:rsid w:val="00F60493"/>
    <w:rsid w:val="00F61C1F"/>
    <w:rsid w:val="00F63E47"/>
    <w:rsid w:val="00F73023"/>
    <w:rsid w:val="00F747D5"/>
    <w:rsid w:val="00F74FCF"/>
    <w:rsid w:val="00F7648B"/>
    <w:rsid w:val="00F77176"/>
    <w:rsid w:val="00F777B3"/>
    <w:rsid w:val="00F919FE"/>
    <w:rsid w:val="00F92225"/>
    <w:rsid w:val="00F941EF"/>
    <w:rsid w:val="00F94BE1"/>
    <w:rsid w:val="00F95068"/>
    <w:rsid w:val="00FA6264"/>
    <w:rsid w:val="00FA6AF2"/>
    <w:rsid w:val="00FA7C81"/>
    <w:rsid w:val="00FB17DF"/>
    <w:rsid w:val="00FB20AB"/>
    <w:rsid w:val="00FC7654"/>
    <w:rsid w:val="00FC783B"/>
    <w:rsid w:val="00FD12BB"/>
    <w:rsid w:val="00FD2696"/>
    <w:rsid w:val="00FD2FD9"/>
    <w:rsid w:val="00FD4B44"/>
    <w:rsid w:val="00FE2437"/>
    <w:rsid w:val="00FF64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EACAC"/>
  <w15:docId w15:val="{23B2AE26-3127-42DE-A43F-2DC929E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CA" w:eastAsia="en-C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C8"/>
    <w:rPr>
      <w:sz w:val="24"/>
      <w:szCs w:val="24"/>
      <w:lang w:eastAsia="en-US"/>
    </w:rPr>
  </w:style>
  <w:style w:type="paragraph" w:styleId="Heading1">
    <w:name w:val="heading 1"/>
    <w:basedOn w:val="Normal"/>
    <w:next w:val="Normal"/>
    <w:link w:val="Heading1Char"/>
    <w:uiPriority w:val="99"/>
    <w:qFormat/>
    <w:rsid w:val="00215DEC"/>
    <w:pPr>
      <w:numPr>
        <w:ilvl w:val="1"/>
        <w:numId w:val="1"/>
      </w:numPr>
      <w:outlineLvl w:val="0"/>
    </w:pPr>
    <w:rPr>
      <w:rFonts w:ascii="Times" w:hAnsi="Times" w:cs="Times"/>
      <w:b/>
      <w:bCs/>
    </w:rPr>
  </w:style>
  <w:style w:type="paragraph" w:styleId="Heading2">
    <w:name w:val="heading 2"/>
    <w:basedOn w:val="Normal"/>
    <w:next w:val="Normal"/>
    <w:link w:val="Heading2Char"/>
    <w:uiPriority w:val="99"/>
    <w:qFormat/>
    <w:rsid w:val="00215D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15DE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215DEC"/>
    <w:rPr>
      <w:rFonts w:ascii="Times" w:eastAsia="MS Mincho" w:hAnsi="Times" w:cs="Times"/>
      <w:b/>
      <w:bCs/>
      <w:sz w:val="24"/>
      <w:szCs w:val="24"/>
      <w:lang w:val="en-US" w:eastAsia="en-US" w:bidi="ar-SA"/>
    </w:rPr>
  </w:style>
  <w:style w:type="character" w:customStyle="1" w:styleId="Heading2Char">
    <w:name w:val="Heading 2 Char"/>
    <w:basedOn w:val="DefaultParagraphFont"/>
    <w:link w:val="Heading2"/>
    <w:uiPriority w:val="99"/>
    <w:semiHidden/>
    <w:qFormat/>
    <w:locked/>
    <w:rsid w:val="00215DEC"/>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qFormat/>
    <w:locked/>
    <w:rsid w:val="00215DEC"/>
    <w:rPr>
      <w:rFonts w:ascii="Cambria" w:hAnsi="Cambria" w:cs="Times New Roman"/>
      <w:b/>
      <w:bCs/>
      <w:sz w:val="26"/>
      <w:szCs w:val="26"/>
      <w:lang w:val="en-US" w:eastAsia="en-US"/>
    </w:rPr>
  </w:style>
  <w:style w:type="character" w:customStyle="1" w:styleId="BalloonTextChar">
    <w:name w:val="Balloon Text Char"/>
    <w:basedOn w:val="DefaultParagraphFont"/>
    <w:link w:val="BalloonText"/>
    <w:uiPriority w:val="99"/>
    <w:semiHidden/>
    <w:qFormat/>
    <w:locked/>
    <w:rsid w:val="00215DEC"/>
    <w:rPr>
      <w:rFonts w:ascii="Tahoma" w:hAnsi="Tahoma" w:cs="Tahoma"/>
      <w:sz w:val="16"/>
      <w:szCs w:val="16"/>
      <w:lang w:val="en-US" w:eastAsia="en-US"/>
    </w:rPr>
  </w:style>
  <w:style w:type="character" w:styleId="Hyperlink">
    <w:name w:val="Hyperlink"/>
    <w:basedOn w:val="DefaultParagraphFont"/>
    <w:uiPriority w:val="99"/>
    <w:semiHidden/>
    <w:rsid w:val="00215DEC"/>
    <w:rPr>
      <w:rFonts w:cs="Times New Roman"/>
      <w:color w:val="0000FF"/>
      <w:u w:val="single"/>
    </w:rPr>
  </w:style>
  <w:style w:type="character" w:customStyle="1" w:styleId="DateChar">
    <w:name w:val="Date Char"/>
    <w:basedOn w:val="DefaultParagraphFont"/>
    <w:link w:val="Date"/>
    <w:uiPriority w:val="99"/>
    <w:semiHidden/>
    <w:qFormat/>
    <w:locked/>
    <w:rsid w:val="00215DEC"/>
    <w:rPr>
      <w:rFonts w:cs="Times New Roman"/>
      <w:sz w:val="24"/>
      <w:szCs w:val="24"/>
      <w:lang w:val="en-US" w:eastAsia="en-US"/>
    </w:rPr>
  </w:style>
  <w:style w:type="character" w:customStyle="1" w:styleId="SalutationChar">
    <w:name w:val="Salutation Char"/>
    <w:basedOn w:val="DefaultParagraphFont"/>
    <w:link w:val="Salutation"/>
    <w:uiPriority w:val="99"/>
    <w:semiHidden/>
    <w:qFormat/>
    <w:locked/>
    <w:rsid w:val="00215DEC"/>
    <w:rPr>
      <w:rFonts w:cs="Times New Roman"/>
      <w:sz w:val="24"/>
      <w:szCs w:val="24"/>
      <w:lang w:val="en-US" w:eastAsia="en-US"/>
    </w:rPr>
  </w:style>
  <w:style w:type="character" w:customStyle="1" w:styleId="ClosingChar">
    <w:name w:val="Closing Char"/>
    <w:basedOn w:val="DefaultParagraphFont"/>
    <w:link w:val="Closing"/>
    <w:uiPriority w:val="99"/>
    <w:semiHidden/>
    <w:qFormat/>
    <w:locked/>
    <w:rsid w:val="00215DEC"/>
    <w:rPr>
      <w:rFonts w:cs="Times New Roman"/>
      <w:sz w:val="24"/>
      <w:szCs w:val="24"/>
      <w:lang w:val="en-US" w:eastAsia="en-US"/>
    </w:rPr>
  </w:style>
  <w:style w:type="character" w:customStyle="1" w:styleId="SignatureChar">
    <w:name w:val="Signature Char"/>
    <w:basedOn w:val="DefaultParagraphFont"/>
    <w:link w:val="Signature"/>
    <w:uiPriority w:val="99"/>
    <w:semiHidden/>
    <w:qFormat/>
    <w:locked/>
    <w:rsid w:val="00215DEC"/>
    <w:rPr>
      <w:rFonts w:cs="Times New Roman"/>
      <w:sz w:val="24"/>
      <w:szCs w:val="24"/>
      <w:lang w:val="en-US" w:eastAsia="en-US"/>
    </w:rPr>
  </w:style>
  <w:style w:type="character" w:customStyle="1" w:styleId="FooterChar">
    <w:name w:val="Footer Char"/>
    <w:basedOn w:val="DefaultParagraphFont"/>
    <w:link w:val="Footer"/>
    <w:uiPriority w:val="99"/>
    <w:qFormat/>
    <w:locked/>
    <w:rsid w:val="00215DEC"/>
    <w:rPr>
      <w:rFonts w:cs="Times New Roman"/>
      <w:sz w:val="24"/>
      <w:szCs w:val="24"/>
      <w:lang w:val="en-US" w:eastAsia="en-US"/>
    </w:rPr>
  </w:style>
  <w:style w:type="character" w:styleId="PageNumber">
    <w:name w:val="page number"/>
    <w:basedOn w:val="DefaultParagraphFont"/>
    <w:uiPriority w:val="99"/>
    <w:semiHidden/>
    <w:qFormat/>
    <w:rsid w:val="00215DEC"/>
    <w:rPr>
      <w:rFonts w:cs="Times New Roman"/>
    </w:rPr>
  </w:style>
  <w:style w:type="character" w:customStyle="1" w:styleId="HeaderChar">
    <w:name w:val="Header Char"/>
    <w:basedOn w:val="DefaultParagraphFont"/>
    <w:link w:val="Header"/>
    <w:uiPriority w:val="99"/>
    <w:semiHidden/>
    <w:qFormat/>
    <w:locked/>
    <w:rsid w:val="00215DEC"/>
    <w:rPr>
      <w:rFonts w:cs="Times New Roman"/>
      <w:sz w:val="24"/>
      <w:szCs w:val="24"/>
      <w:lang w:val="en-US" w:eastAsia="en-US"/>
    </w:rPr>
  </w:style>
  <w:style w:type="character" w:styleId="Strong">
    <w:name w:val="Strong"/>
    <w:basedOn w:val="DefaultParagraphFont"/>
    <w:qFormat/>
    <w:rsid w:val="00840F2C"/>
    <w:rPr>
      <w:rFonts w:cs="Times New Roman"/>
      <w:b/>
      <w:bCs/>
    </w:rPr>
  </w:style>
  <w:style w:type="character" w:customStyle="1" w:styleId="UnresolvedMention1">
    <w:name w:val="Unresolved Mention1"/>
    <w:basedOn w:val="DefaultParagraphFont"/>
    <w:uiPriority w:val="99"/>
    <w:semiHidden/>
    <w:unhideWhenUsed/>
    <w:qFormat/>
    <w:rsid w:val="00BF6041"/>
    <w:rPr>
      <w:color w:val="605E5C"/>
      <w:shd w:val="clear" w:color="auto" w:fill="E1DFDD"/>
    </w:rPr>
  </w:style>
  <w:style w:type="character" w:styleId="CommentReference">
    <w:name w:val="annotation reference"/>
    <w:basedOn w:val="DefaultParagraphFont"/>
    <w:uiPriority w:val="99"/>
    <w:semiHidden/>
    <w:unhideWhenUsed/>
    <w:qFormat/>
    <w:rsid w:val="00A00CFD"/>
    <w:rPr>
      <w:sz w:val="16"/>
      <w:szCs w:val="16"/>
    </w:rPr>
  </w:style>
  <w:style w:type="character" w:customStyle="1" w:styleId="CommentTextChar">
    <w:name w:val="Comment Text Char"/>
    <w:basedOn w:val="DefaultParagraphFont"/>
    <w:link w:val="CommentText"/>
    <w:uiPriority w:val="99"/>
    <w:qFormat/>
    <w:rsid w:val="00A00CFD"/>
    <w:rPr>
      <w:sz w:val="20"/>
      <w:szCs w:val="20"/>
      <w:lang w:eastAsia="en-US"/>
    </w:rPr>
  </w:style>
  <w:style w:type="character" w:customStyle="1" w:styleId="CommentSubjectChar">
    <w:name w:val="Comment Subject Char"/>
    <w:basedOn w:val="CommentTextChar"/>
    <w:link w:val="CommentSubject"/>
    <w:uiPriority w:val="99"/>
    <w:semiHidden/>
    <w:qFormat/>
    <w:rsid w:val="00A00CFD"/>
    <w:rPr>
      <w:b/>
      <w:bCs/>
      <w:sz w:val="20"/>
      <w:szCs w:val="20"/>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qFormat/>
    <w:rsid w:val="00215DEC"/>
    <w:rPr>
      <w:rFonts w:ascii="Arial" w:hAnsi="Arial" w:cs="Arial"/>
      <w:sz w:val="18"/>
      <w:szCs w:val="18"/>
    </w:rPr>
  </w:style>
  <w:style w:type="paragraph" w:styleId="Date">
    <w:name w:val="Date"/>
    <w:basedOn w:val="Normal"/>
    <w:next w:val="Normal"/>
    <w:link w:val="DateChar"/>
    <w:autoRedefine/>
    <w:uiPriority w:val="99"/>
    <w:semiHidden/>
    <w:qFormat/>
    <w:rsid w:val="00215DEC"/>
    <w:pPr>
      <w:spacing w:before="720" w:after="480"/>
    </w:pPr>
    <w:rPr>
      <w:b/>
      <w:bCs/>
    </w:rPr>
  </w:style>
  <w:style w:type="paragraph" w:customStyle="1" w:styleId="InsideAddressName">
    <w:name w:val="Inside Address Name"/>
    <w:basedOn w:val="InsideAddress"/>
    <w:autoRedefine/>
    <w:uiPriority w:val="99"/>
    <w:semiHidden/>
    <w:qFormat/>
    <w:rsid w:val="00215DEC"/>
    <w:pPr>
      <w:keepNext/>
    </w:pPr>
    <w:rPr>
      <w:b/>
      <w:bCs/>
      <w:sz w:val="22"/>
      <w:szCs w:val="22"/>
    </w:rPr>
  </w:style>
  <w:style w:type="paragraph" w:customStyle="1" w:styleId="InsideAddress">
    <w:name w:val="Inside Address"/>
    <w:basedOn w:val="Normal"/>
    <w:uiPriority w:val="99"/>
    <w:semiHidden/>
    <w:qFormat/>
    <w:rsid w:val="00215DEC"/>
    <w:pPr>
      <w:widowControl w:val="0"/>
    </w:pPr>
    <w:rPr>
      <w:kern w:val="2"/>
    </w:rPr>
  </w:style>
  <w:style w:type="paragraph" w:styleId="Salutation">
    <w:name w:val="Salutation"/>
    <w:basedOn w:val="Normal"/>
    <w:next w:val="Normal"/>
    <w:link w:val="SalutationChar"/>
    <w:uiPriority w:val="99"/>
    <w:semiHidden/>
    <w:rsid w:val="00215DEC"/>
    <w:pPr>
      <w:widowControl w:val="0"/>
      <w:spacing w:before="480" w:after="200"/>
    </w:pPr>
    <w:rPr>
      <w:kern w:val="2"/>
    </w:rPr>
  </w:style>
  <w:style w:type="paragraph" w:styleId="Closing">
    <w:name w:val="Closing"/>
    <w:basedOn w:val="Normal"/>
    <w:link w:val="ClosingChar"/>
    <w:uiPriority w:val="99"/>
    <w:semiHidden/>
    <w:qFormat/>
    <w:rsid w:val="00215DEC"/>
    <w:pPr>
      <w:widowControl w:val="0"/>
      <w:spacing w:after="200"/>
    </w:pPr>
    <w:rPr>
      <w:kern w:val="2"/>
    </w:rPr>
  </w:style>
  <w:style w:type="paragraph" w:styleId="Signature">
    <w:name w:val="Signature"/>
    <w:basedOn w:val="Normal"/>
    <w:link w:val="SignatureChar"/>
    <w:uiPriority w:val="99"/>
    <w:semiHidden/>
    <w:rsid w:val="00215DEC"/>
    <w:pPr>
      <w:widowControl w:val="0"/>
      <w:spacing w:after="200"/>
    </w:pPr>
    <w:rPr>
      <w:kern w:val="2"/>
    </w:rPr>
  </w:style>
  <w:style w:type="paragraph" w:customStyle="1" w:styleId="Bullets">
    <w:name w:val="Bullets"/>
    <w:basedOn w:val="Normal"/>
    <w:uiPriority w:val="99"/>
    <w:semiHidden/>
    <w:qFormat/>
    <w:rsid w:val="00215DEC"/>
    <w:pPr>
      <w:tabs>
        <w:tab w:val="left" w:pos="720"/>
        <w:tab w:val="left" w:pos="1080"/>
      </w:tabs>
      <w:spacing w:after="180"/>
      <w:ind w:left="720" w:hanging="360"/>
    </w:pPr>
    <w:rPr>
      <w:rFonts w:ascii="Times" w:hAnsi="Times" w:cs="Times"/>
    </w:rPr>
  </w:style>
  <w:style w:type="paragraph" w:customStyle="1" w:styleId="Normalbold">
    <w:name w:val="Normal bold"/>
    <w:basedOn w:val="Normal"/>
    <w:uiPriority w:val="99"/>
    <w:semiHidden/>
    <w:qFormat/>
    <w:rsid w:val="00215DEC"/>
    <w:pPr>
      <w:spacing w:after="180"/>
    </w:pPr>
    <w:rPr>
      <w:rFonts w:ascii="Times" w:hAnsi="Times" w:cs="Times"/>
      <w:b/>
      <w:bCs/>
    </w:rPr>
  </w:style>
  <w:style w:type="paragraph" w:customStyle="1" w:styleId="Numberlist">
    <w:name w:val="Number list"/>
    <w:basedOn w:val="Normal"/>
    <w:uiPriority w:val="99"/>
    <w:semiHidden/>
    <w:qFormat/>
    <w:rsid w:val="00215DEC"/>
    <w:pPr>
      <w:tabs>
        <w:tab w:val="left" w:pos="720"/>
      </w:tabs>
      <w:spacing w:after="180"/>
      <w:ind w:left="720" w:hanging="360"/>
    </w:pPr>
    <w:rPr>
      <w:rFonts w:ascii="Times" w:hAnsi="Times" w:cs="Times"/>
    </w:rPr>
  </w:style>
  <w:style w:type="paragraph" w:customStyle="1" w:styleId="HeaderandFooter">
    <w:name w:val="Header and Footer"/>
    <w:basedOn w:val="Normal"/>
    <w:qFormat/>
  </w:style>
  <w:style w:type="paragraph" w:styleId="Footer">
    <w:name w:val="footer"/>
    <w:basedOn w:val="Normal"/>
    <w:link w:val="FooterChar"/>
    <w:uiPriority w:val="99"/>
    <w:rsid w:val="00215DEC"/>
    <w:pPr>
      <w:tabs>
        <w:tab w:val="center" w:pos="4320"/>
        <w:tab w:val="right" w:pos="8640"/>
      </w:tabs>
    </w:pPr>
  </w:style>
  <w:style w:type="paragraph" w:styleId="Header">
    <w:name w:val="header"/>
    <w:basedOn w:val="Normal"/>
    <w:link w:val="HeaderChar"/>
    <w:uiPriority w:val="99"/>
    <w:semiHidden/>
    <w:rsid w:val="00215DEC"/>
    <w:pPr>
      <w:tabs>
        <w:tab w:val="center" w:pos="4320"/>
        <w:tab w:val="right" w:pos="8640"/>
      </w:tabs>
    </w:pPr>
  </w:style>
  <w:style w:type="paragraph" w:customStyle="1" w:styleId="tableheaders">
    <w:name w:val="table headers"/>
    <w:basedOn w:val="Closing"/>
    <w:uiPriority w:val="99"/>
    <w:qFormat/>
    <w:rsid w:val="00215DEC"/>
    <w:rPr>
      <w:rFonts w:ascii="Arial Black" w:hAnsi="Arial Black" w:cs="Arial Black"/>
      <w:sz w:val="28"/>
      <w:szCs w:val="28"/>
    </w:rPr>
  </w:style>
  <w:style w:type="paragraph" w:customStyle="1" w:styleId="memo">
    <w:name w:val="memo"/>
    <w:basedOn w:val="Heading3"/>
    <w:uiPriority w:val="99"/>
    <w:qFormat/>
    <w:rsid w:val="00215DEC"/>
    <w:pPr>
      <w:ind w:left="1170" w:hanging="990"/>
    </w:pPr>
    <w:rPr>
      <w:rFonts w:ascii="Arial Black" w:hAnsi="Arial Black" w:cs="Arial Black"/>
      <w:sz w:val="72"/>
      <w:szCs w:val="72"/>
    </w:rPr>
  </w:style>
  <w:style w:type="paragraph" w:styleId="ListParagraph">
    <w:name w:val="List Paragraph"/>
    <w:basedOn w:val="Normal"/>
    <w:uiPriority w:val="34"/>
    <w:qFormat/>
    <w:rsid w:val="003060F9"/>
    <w:pPr>
      <w:ind w:left="720"/>
    </w:pPr>
  </w:style>
  <w:style w:type="paragraph" w:styleId="CommentText">
    <w:name w:val="annotation text"/>
    <w:basedOn w:val="Normal"/>
    <w:link w:val="CommentTextChar"/>
    <w:uiPriority w:val="99"/>
    <w:unhideWhenUsed/>
    <w:qFormat/>
    <w:rsid w:val="00A00CFD"/>
    <w:rPr>
      <w:sz w:val="20"/>
      <w:szCs w:val="20"/>
    </w:rPr>
  </w:style>
  <w:style w:type="paragraph" w:styleId="CommentSubject">
    <w:name w:val="annotation subject"/>
    <w:basedOn w:val="CommentText"/>
    <w:next w:val="CommentText"/>
    <w:link w:val="CommentSubjectChar"/>
    <w:uiPriority w:val="99"/>
    <w:semiHidden/>
    <w:unhideWhenUsed/>
    <w:qFormat/>
    <w:rsid w:val="00A00CFD"/>
    <w:rPr>
      <w:b/>
      <w:bCs/>
    </w:rPr>
  </w:style>
  <w:style w:type="paragraph" w:styleId="Revision">
    <w:name w:val="Revision"/>
    <w:uiPriority w:val="99"/>
    <w:semiHidden/>
    <w:qFormat/>
    <w:rsid w:val="0015648A"/>
    <w:rPr>
      <w:sz w:val="24"/>
      <w:szCs w:val="24"/>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99"/>
    <w:rsid w:val="00215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6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495E2-68C8-4EA8-BC57-78E5C9AE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Bold Initial</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Initial</dc:title>
  <dc:subject/>
  <dc:creator>Tom</dc:creator>
  <dc:description/>
  <cp:lastModifiedBy>Dicks, James</cp:lastModifiedBy>
  <cp:revision>53</cp:revision>
  <cp:lastPrinted>2008-12-08T18:51:00Z</cp:lastPrinted>
  <dcterms:created xsi:type="dcterms:W3CDTF">2025-03-28T14:48:00Z</dcterms:created>
  <dcterms:modified xsi:type="dcterms:W3CDTF">2025-03-28T18:32:00Z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NewReviewCycle">
    <vt:lpwstr/>
  </property>
  <property fmtid="{D5CDD505-2E9C-101B-9397-08002B2CF9AE}" pid="4" name="_RecipientName">
    <vt:lpwstr>Recipient Name</vt:lpwstr>
  </property>
  <property fmtid="{D5CDD505-2E9C-101B-9397-08002B2CF9AE}" pid="5" name="_Title">
    <vt:lpwstr>Title</vt:lpwstr>
  </property>
  <property fmtid="{D5CDD505-2E9C-101B-9397-08002B2CF9AE}" pid="6" name="_WorkAddr">
    <vt:lpwstr>Primary Business Address</vt:lpwstr>
  </property>
  <property fmtid="{D5CDD505-2E9C-101B-9397-08002B2CF9AE}" pid="7" name="_WorkCity">
    <vt:lpwstr>City</vt:lpwstr>
  </property>
  <property fmtid="{D5CDD505-2E9C-101B-9397-08002B2CF9AE}" pid="8" name="_WorkCountry">
    <vt:lpwstr>Country</vt:lpwstr>
  </property>
  <property fmtid="{D5CDD505-2E9C-101B-9397-08002B2CF9AE}" pid="9" name="_WorkEmail">
    <vt:lpwstr>xyz@example.com</vt:lpwstr>
  </property>
  <property fmtid="{D5CDD505-2E9C-101B-9397-08002B2CF9AE}" pid="10" name="_WorkFax">
    <vt:lpwstr>555-555-1515</vt:lpwstr>
  </property>
  <property fmtid="{D5CDD505-2E9C-101B-9397-08002B2CF9AE}" pid="11" name="_WorkPhone">
    <vt:lpwstr>555-555-5555</vt:lpwstr>
  </property>
  <property fmtid="{D5CDD505-2E9C-101B-9397-08002B2CF9AE}" pid="12" name="_WorkState">
    <vt:lpwstr>XX</vt:lpwstr>
  </property>
  <property fmtid="{D5CDD505-2E9C-101B-9397-08002B2CF9AE}" pid="13" name="_WorkWebPage">
    <vt:lpwstr>http://www.example.com</vt:lpwstr>
  </property>
  <property fmtid="{D5CDD505-2E9C-101B-9397-08002B2CF9AE}" pid="14" name="_WorkZip">
    <vt:lpwstr>Postal</vt:lpwstr>
  </property>
</Properties>
</file>